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8C" w:rsidRPr="00E0178C" w:rsidRDefault="00E0178C" w:rsidP="00E01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178C">
        <w:rPr>
          <w:rFonts w:ascii="Times New Roman" w:hAnsi="Times New Roman" w:cs="Times New Roman"/>
          <w:b/>
          <w:sz w:val="24"/>
          <w:szCs w:val="24"/>
        </w:rPr>
        <w:t>Școala doctorală</w:t>
      </w:r>
    </w:p>
    <w:p w:rsidR="00E0178C" w:rsidRDefault="00E0178C" w:rsidP="00E01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78C">
        <w:rPr>
          <w:rFonts w:ascii="Times New Roman" w:hAnsi="Times New Roman" w:cs="Times New Roman"/>
          <w:b/>
          <w:sz w:val="24"/>
          <w:szCs w:val="24"/>
        </w:rPr>
        <w:t>Muzică bisericească</w:t>
      </w:r>
    </w:p>
    <w:p w:rsidR="00E0178C" w:rsidRDefault="00E0178C" w:rsidP="00E01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78C" w:rsidRPr="00E0178C" w:rsidRDefault="00E0178C" w:rsidP="00E01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78C" w:rsidRDefault="00E0178C" w:rsidP="00E01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 de cercetare:</w:t>
      </w:r>
    </w:p>
    <w:p w:rsidR="00E0178C" w:rsidRDefault="00E0178C" w:rsidP="00E017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Principalele școli de muzică bisericească: Putna, Neamț, Iași București, Șcheii Brașovului.</w:t>
      </w:r>
    </w:p>
    <w:p w:rsidR="00E0178C" w:rsidRDefault="00E0178C" w:rsidP="00E017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Cercetători, paleografi și bizantinologi din domeniul muzicii bisericești românești de tradiție bizantină: Ioan D. Petrescu, Arhidiac. Grigore Panțiru, Titu Moisescu, Marin Ionescu, George Breazul, Gheorghe Ciobanu, Pr. Nicu Moldoveanu.</w:t>
      </w:r>
    </w:p>
    <w:p w:rsidR="00E0178C" w:rsidRDefault="00E0178C" w:rsidP="00E017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Protopsalți și compozitori: Filotei Monahul de la Cozia, Filothei sin Agăi Jipei, Anton Pan, Macarie Ieromonahul, Dimitrie Suceveanu, Ioan sin Radului Duma Brașoveanu, Dimitrie Cunțanu, Trifon Lugojan.</w:t>
      </w:r>
    </w:p>
    <w:p w:rsidR="00E0178C" w:rsidRDefault="00E0178C" w:rsidP="00E017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Cântarea corală bisericească românescă ortodoxă, înveșmântare polifonico-armonică a monodiei de tradiție bizantină.</w:t>
      </w:r>
    </w:p>
    <w:p w:rsidR="00E0178C" w:rsidRDefault="00E0178C" w:rsidP="00E0178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0178C" w:rsidRDefault="00E0178C" w:rsidP="00E0178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0178C" w:rsidRPr="00E0178C" w:rsidRDefault="00E0178C" w:rsidP="00E0178C">
      <w:pPr>
        <w:pStyle w:val="ListParagraph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0178C">
        <w:rPr>
          <w:rFonts w:ascii="Times New Roman" w:hAnsi="Times New Roman" w:cs="Times New Roman"/>
          <w:i/>
          <w:sz w:val="24"/>
          <w:szCs w:val="24"/>
        </w:rPr>
        <w:t>Pr. Alexandrel Barnea</w:t>
      </w:r>
    </w:p>
    <w:p w:rsidR="00D36C8E" w:rsidRDefault="00D36C8E"/>
    <w:sectPr w:rsidR="00D36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93C1C"/>
    <w:multiLevelType w:val="hybridMultilevel"/>
    <w:tmpl w:val="D32486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8C"/>
    <w:rsid w:val="00D36C8E"/>
    <w:rsid w:val="00E0178C"/>
    <w:rsid w:val="00E3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30AA45-0BC9-443A-895C-3A85E2C0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78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Windows User</cp:lastModifiedBy>
  <cp:revision>2</cp:revision>
  <dcterms:created xsi:type="dcterms:W3CDTF">2025-01-08T11:06:00Z</dcterms:created>
  <dcterms:modified xsi:type="dcterms:W3CDTF">2025-01-08T11:06:00Z</dcterms:modified>
</cp:coreProperties>
</file>