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D1119" w14:textId="77777777" w:rsidR="007B1D8C" w:rsidRPr="007B1D8C" w:rsidRDefault="007B1D8C" w:rsidP="007B1D8C">
      <w:pPr>
        <w:ind w:firstLine="708"/>
        <w:rPr>
          <w:rFonts w:ascii="Cambria" w:hAnsi="Cambria"/>
          <w:sz w:val="24"/>
          <w:szCs w:val="24"/>
        </w:rPr>
      </w:pPr>
    </w:p>
    <w:p w14:paraId="073D2BBC" w14:textId="590A10EC" w:rsidR="007B1D8C" w:rsidRPr="007B1D8C" w:rsidRDefault="007B1D8C" w:rsidP="007B1D8C">
      <w:pPr>
        <w:ind w:firstLine="708"/>
        <w:jc w:val="center"/>
        <w:rPr>
          <w:rFonts w:ascii="Cambria" w:hAnsi="Cambria"/>
          <w:b/>
          <w:bCs/>
          <w:sz w:val="24"/>
          <w:szCs w:val="24"/>
        </w:rPr>
      </w:pPr>
      <w:r w:rsidRPr="007B1D8C">
        <w:rPr>
          <w:rFonts w:ascii="Cambria" w:hAnsi="Cambria"/>
          <w:sz w:val="24"/>
          <w:szCs w:val="24"/>
        </w:rPr>
        <w:t xml:space="preserve">FORMULAR DE ÎNSCRIERE LA EVENIMENTELE DIN CADRUL FESTIVALULUI INTERNAȚIONAL DE FILM </w:t>
      </w:r>
      <w:r w:rsidRPr="007B1D8C">
        <w:rPr>
          <w:rFonts w:ascii="Cambria" w:hAnsi="Cambria"/>
          <w:b/>
          <w:bCs/>
          <w:sz w:val="24"/>
          <w:szCs w:val="24"/>
        </w:rPr>
        <w:t>QUO VADIS</w:t>
      </w:r>
    </w:p>
    <w:p w14:paraId="6E643795" w14:textId="28028E38" w:rsidR="007B1D8C" w:rsidRPr="007B1D8C" w:rsidRDefault="007B1D8C" w:rsidP="007B1D8C">
      <w:pPr>
        <w:ind w:firstLine="708"/>
        <w:jc w:val="center"/>
        <w:rPr>
          <w:rFonts w:ascii="Cambria" w:hAnsi="Cambria"/>
          <w:b/>
          <w:bCs/>
          <w:sz w:val="28"/>
          <w:szCs w:val="28"/>
        </w:rPr>
      </w:pPr>
      <w:r w:rsidRPr="007B1D8C">
        <w:rPr>
          <w:rFonts w:ascii="Cambria" w:hAnsi="Cambria"/>
          <w:b/>
          <w:bCs/>
          <w:sz w:val="28"/>
          <w:szCs w:val="28"/>
        </w:rPr>
        <w:t>quo-vadis.ro</w:t>
      </w:r>
    </w:p>
    <w:p w14:paraId="5419ABD0" w14:textId="062F3392" w:rsidR="007B1D8C" w:rsidRPr="00B90A42" w:rsidRDefault="00B90A42" w:rsidP="00B90A42">
      <w:pPr>
        <w:pStyle w:val="ListParagraph"/>
        <w:numPr>
          <w:ilvl w:val="0"/>
          <w:numId w:val="2"/>
        </w:numPr>
        <w:rPr>
          <w:rFonts w:ascii="Cambria" w:hAnsi="Cambria"/>
          <w:b/>
          <w:bCs/>
          <w:sz w:val="24"/>
          <w:szCs w:val="24"/>
        </w:rPr>
      </w:pPr>
      <w:r>
        <w:rPr>
          <w:rFonts w:ascii="Cambria" w:hAnsi="Cambria"/>
          <w:b/>
          <w:bCs/>
          <w:sz w:val="24"/>
          <w:szCs w:val="24"/>
        </w:rPr>
        <w:t>Argument</w:t>
      </w:r>
    </w:p>
    <w:p w14:paraId="5CE4F074" w14:textId="05B18B64" w:rsidR="00F92212" w:rsidRPr="007B1D8C" w:rsidRDefault="00F92212" w:rsidP="007B1D8C">
      <w:pPr>
        <w:ind w:firstLine="708"/>
        <w:rPr>
          <w:rFonts w:ascii="Cambria" w:hAnsi="Cambria"/>
          <w:sz w:val="24"/>
          <w:szCs w:val="24"/>
        </w:rPr>
      </w:pPr>
      <w:r w:rsidRPr="007B1D8C">
        <w:rPr>
          <w:rFonts w:ascii="Cambria" w:hAnsi="Cambria"/>
          <w:sz w:val="24"/>
          <w:szCs w:val="24"/>
        </w:rPr>
        <w:t>Festivalul Internațional de film Quo Vadis, care se va desfășura la Iași între 7 – 10 noiembrie va prilejui celor doritori întâlnirea cu filme de reflecție creștină din SUA; Grecia, Serbia, România și țări din Asia Centrală și de Est.</w:t>
      </w:r>
    </w:p>
    <w:p w14:paraId="49D3C8CD" w14:textId="462D149C" w:rsidR="00F92212" w:rsidRPr="007B1D8C" w:rsidRDefault="00F92212" w:rsidP="00F92212">
      <w:pPr>
        <w:rPr>
          <w:rFonts w:ascii="Cambria" w:hAnsi="Cambria"/>
          <w:sz w:val="24"/>
          <w:szCs w:val="24"/>
        </w:rPr>
      </w:pPr>
      <w:r w:rsidRPr="007B1D8C">
        <w:rPr>
          <w:rFonts w:ascii="Cambria" w:hAnsi="Cambria"/>
          <w:sz w:val="24"/>
          <w:szCs w:val="24"/>
        </w:rPr>
        <w:t xml:space="preserve">Vieți de sfinți, istoria încreștinării unor popoare, întâmplări de pateric din timpul regimului comunist, mărturii din temnițele comuniste ale României și fostei Iugoslavii, destine frânte și apoi restaurate prin credință, filme de artă, conferințe, dezbateri, expoziție de fotografie, toate acestea în patru zile, doar la Iași. </w:t>
      </w:r>
    </w:p>
    <w:p w14:paraId="275E5E9F" w14:textId="74E37FEB" w:rsidR="00F92212" w:rsidRPr="007B1D8C" w:rsidRDefault="00F92212" w:rsidP="00F92212">
      <w:pPr>
        <w:rPr>
          <w:rFonts w:ascii="Cambria" w:hAnsi="Cambria"/>
          <w:sz w:val="24"/>
          <w:szCs w:val="24"/>
        </w:rPr>
      </w:pPr>
      <w:r w:rsidRPr="007B1D8C">
        <w:rPr>
          <w:rFonts w:ascii="Cambria" w:hAnsi="Cambria"/>
          <w:sz w:val="24"/>
          <w:szCs w:val="24"/>
        </w:rPr>
        <w:t xml:space="preserve">Cineaști de prestigiu de pe patru continente ale lumii, actorul și interpretul de muzică (vocal și la chitară ) american Jonathan Jackson, Părintele Efrem, Starețul Mănăstirii Vatoped, Părintele Răzvan Ionescu vor fi protagoniștii unor întâlniri unice cu </w:t>
      </w:r>
      <w:r w:rsidR="00466EF1" w:rsidRPr="007B1D8C">
        <w:rPr>
          <w:rFonts w:ascii="Cambria" w:hAnsi="Cambria"/>
          <w:sz w:val="24"/>
          <w:szCs w:val="24"/>
        </w:rPr>
        <w:t>publicul din întreaga țară, venit la Iași cu această ocazie.</w:t>
      </w:r>
    </w:p>
    <w:p w14:paraId="1F2CF6D8" w14:textId="5B98B859" w:rsidR="00466EF1" w:rsidRPr="007B1D8C" w:rsidRDefault="00466EF1" w:rsidP="00F92212">
      <w:pPr>
        <w:rPr>
          <w:rFonts w:ascii="Cambria" w:hAnsi="Cambria"/>
          <w:sz w:val="24"/>
          <w:szCs w:val="24"/>
        </w:rPr>
      </w:pPr>
      <w:r w:rsidRPr="007B1D8C">
        <w:rPr>
          <w:rFonts w:ascii="Cambria" w:hAnsi="Cambria"/>
          <w:sz w:val="24"/>
          <w:szCs w:val="24"/>
        </w:rPr>
        <w:t>În cifre, festivalul s-ar traduce astfel</w:t>
      </w:r>
      <w:r w:rsidRPr="007B1D8C">
        <w:rPr>
          <w:rFonts w:ascii="Cambria" w:hAnsi="Cambria"/>
          <w:sz w:val="24"/>
          <w:szCs w:val="24"/>
          <w:lang w:val="it-IT"/>
        </w:rPr>
        <w:t>: 37 de filme, 30 de cinea</w:t>
      </w:r>
      <w:r w:rsidRPr="007B1D8C">
        <w:rPr>
          <w:rFonts w:ascii="Cambria" w:hAnsi="Cambria"/>
          <w:sz w:val="24"/>
          <w:szCs w:val="24"/>
        </w:rPr>
        <w:t>ști, 6 conferințe, o dezbatere și o expoziție de fotografie.</w:t>
      </w:r>
    </w:p>
    <w:p w14:paraId="4D656464" w14:textId="53BD5BA8" w:rsidR="00466EF1" w:rsidRPr="007B1D8C" w:rsidRDefault="00466EF1" w:rsidP="00F92212">
      <w:pPr>
        <w:rPr>
          <w:rFonts w:ascii="Cambria" w:hAnsi="Cambria"/>
          <w:sz w:val="24"/>
          <w:szCs w:val="24"/>
        </w:rPr>
      </w:pPr>
      <w:r w:rsidRPr="007B1D8C">
        <w:rPr>
          <w:rFonts w:ascii="Cambria" w:hAnsi="Cambria"/>
          <w:sz w:val="24"/>
          <w:szCs w:val="24"/>
        </w:rPr>
        <w:t xml:space="preserve">Răbdarea de a parcurge programul festivalului, publicat pe pagina de internet </w:t>
      </w:r>
      <w:r w:rsidRPr="007B1D8C">
        <w:rPr>
          <w:rFonts w:ascii="Cambria" w:hAnsi="Cambria"/>
          <w:b/>
          <w:bCs/>
          <w:sz w:val="24"/>
          <w:szCs w:val="24"/>
        </w:rPr>
        <w:t xml:space="preserve">quo-vadis.ro, </w:t>
      </w:r>
      <w:r w:rsidRPr="007B1D8C">
        <w:rPr>
          <w:rFonts w:ascii="Cambria" w:hAnsi="Cambria"/>
          <w:sz w:val="24"/>
          <w:szCs w:val="24"/>
        </w:rPr>
        <w:t>vă va fi răsplătită de satisfacția de a găsi evenimente la care veți dori să fiți prezenți cu orice preț.</w:t>
      </w:r>
    </w:p>
    <w:p w14:paraId="113BD577" w14:textId="0D68E025" w:rsidR="00466EF1" w:rsidRPr="007B1D8C" w:rsidRDefault="00466EF1" w:rsidP="00F92212">
      <w:pPr>
        <w:rPr>
          <w:rFonts w:ascii="Cambria" w:hAnsi="Cambria"/>
          <w:b/>
          <w:bCs/>
          <w:sz w:val="24"/>
          <w:szCs w:val="24"/>
        </w:rPr>
      </w:pPr>
      <w:r w:rsidRPr="007B1D8C">
        <w:rPr>
          <w:rFonts w:ascii="Cambria" w:hAnsi="Cambria"/>
          <w:sz w:val="24"/>
          <w:szCs w:val="24"/>
        </w:rPr>
        <w:t xml:space="preserve">Pentru a participa la unul sau mai multe evenimente, intrați pe </w:t>
      </w:r>
      <w:r w:rsidRPr="007B1D8C">
        <w:rPr>
          <w:rFonts w:ascii="Cambria" w:hAnsi="Cambria"/>
          <w:b/>
          <w:bCs/>
          <w:sz w:val="24"/>
          <w:szCs w:val="24"/>
        </w:rPr>
        <w:t xml:space="preserve">quo-vadis.ro, </w:t>
      </w:r>
      <w:r w:rsidRPr="007B1D8C">
        <w:rPr>
          <w:rFonts w:ascii="Cambria" w:hAnsi="Cambria"/>
          <w:sz w:val="24"/>
          <w:szCs w:val="24"/>
        </w:rPr>
        <w:t xml:space="preserve">alegeți evenimentul și selectați opțiunea </w:t>
      </w:r>
      <w:r w:rsidRPr="007B1D8C">
        <w:rPr>
          <w:rFonts w:ascii="Cambria" w:hAnsi="Cambria"/>
          <w:b/>
          <w:bCs/>
          <w:sz w:val="24"/>
          <w:szCs w:val="24"/>
        </w:rPr>
        <w:t>Rezervă un loc.</w:t>
      </w:r>
    </w:p>
    <w:p w14:paraId="32D2215F" w14:textId="77777777" w:rsidR="001825C2" w:rsidRPr="007B1D8C" w:rsidRDefault="001825C2" w:rsidP="00F92212">
      <w:pPr>
        <w:rPr>
          <w:rFonts w:ascii="Cambria" w:hAnsi="Cambria"/>
          <w:b/>
          <w:bCs/>
          <w:sz w:val="24"/>
          <w:szCs w:val="24"/>
        </w:rPr>
      </w:pPr>
    </w:p>
    <w:p w14:paraId="20B69F12" w14:textId="1D626694" w:rsidR="001825C2" w:rsidRPr="007B1D8C" w:rsidRDefault="001825C2" w:rsidP="00F92212">
      <w:pPr>
        <w:rPr>
          <w:rFonts w:ascii="Cambria" w:hAnsi="Cambria"/>
          <w:sz w:val="24"/>
          <w:szCs w:val="24"/>
          <w:lang w:val="it-IT"/>
        </w:rPr>
      </w:pPr>
      <w:r w:rsidRPr="007B1D8C">
        <w:rPr>
          <w:rFonts w:ascii="Cambria" w:hAnsi="Cambria"/>
          <w:b/>
          <w:bCs/>
          <w:sz w:val="24"/>
          <w:szCs w:val="24"/>
        </w:rPr>
        <w:t xml:space="preserve">Între multele evenimente ale Festivalului, </w:t>
      </w:r>
      <w:r w:rsidRPr="007B1D8C">
        <w:rPr>
          <w:rFonts w:ascii="Cambria" w:hAnsi="Cambria"/>
          <w:sz w:val="24"/>
          <w:szCs w:val="24"/>
        </w:rPr>
        <w:t>cu siguranță vă veți dori să nu lipsiți de la</w:t>
      </w:r>
      <w:r w:rsidRPr="007B1D8C">
        <w:rPr>
          <w:rFonts w:ascii="Cambria" w:hAnsi="Cambria"/>
          <w:sz w:val="24"/>
          <w:szCs w:val="24"/>
          <w:lang w:val="it-IT"/>
        </w:rPr>
        <w:t>:</w:t>
      </w:r>
    </w:p>
    <w:p w14:paraId="5597C3C1" w14:textId="77777777" w:rsidR="00613D73" w:rsidRPr="007B1D8C" w:rsidRDefault="001825C2" w:rsidP="001825C2">
      <w:pPr>
        <w:pStyle w:val="ListParagraph"/>
        <w:numPr>
          <w:ilvl w:val="0"/>
          <w:numId w:val="1"/>
        </w:numPr>
        <w:rPr>
          <w:rFonts w:ascii="Cambria" w:hAnsi="Cambria"/>
          <w:sz w:val="24"/>
          <w:szCs w:val="24"/>
          <w:lang w:val="it-IT"/>
        </w:rPr>
      </w:pPr>
      <w:r w:rsidRPr="007B1D8C">
        <w:rPr>
          <w:rFonts w:ascii="Cambria" w:hAnsi="Cambria"/>
          <w:b/>
          <w:bCs/>
          <w:sz w:val="24"/>
          <w:szCs w:val="24"/>
          <w:lang w:val="it-IT"/>
        </w:rPr>
        <w:t xml:space="preserve">Joi, 7 noiembrie, </w:t>
      </w:r>
      <w:r w:rsidRPr="007B1D8C">
        <w:rPr>
          <w:rFonts w:ascii="Cambria" w:hAnsi="Cambria"/>
          <w:b/>
          <w:bCs/>
          <w:sz w:val="24"/>
          <w:szCs w:val="24"/>
        </w:rPr>
        <w:t>ora 17.00</w:t>
      </w:r>
      <w:r w:rsidR="00202793" w:rsidRPr="007B1D8C">
        <w:rPr>
          <w:rFonts w:ascii="Cambria" w:hAnsi="Cambria"/>
          <w:b/>
          <w:bCs/>
          <w:sz w:val="24"/>
          <w:szCs w:val="24"/>
        </w:rPr>
        <w:t xml:space="preserve">, ATENEUL TĂTĂRAȘI </w:t>
      </w:r>
    </w:p>
    <w:p w14:paraId="6792FBA2" w14:textId="77777777" w:rsidR="00613D73" w:rsidRPr="007B1D8C" w:rsidRDefault="00613D73" w:rsidP="00613D73">
      <w:pPr>
        <w:pStyle w:val="ListParagraph"/>
        <w:rPr>
          <w:rFonts w:ascii="Cambria" w:hAnsi="Cambria"/>
          <w:sz w:val="24"/>
          <w:szCs w:val="24"/>
          <w:lang w:val="it-IT"/>
        </w:rPr>
      </w:pPr>
    </w:p>
    <w:p w14:paraId="76EB815B" w14:textId="22FB496C" w:rsidR="001825C2" w:rsidRPr="007B1D8C" w:rsidRDefault="007F5BE8" w:rsidP="00613D73">
      <w:pPr>
        <w:pStyle w:val="ListParagraph"/>
        <w:rPr>
          <w:rFonts w:ascii="Cambria" w:hAnsi="Cambria"/>
          <w:sz w:val="24"/>
          <w:szCs w:val="24"/>
          <w:lang w:val="it-IT"/>
        </w:rPr>
      </w:pPr>
      <w:r w:rsidRPr="007B1D8C">
        <w:rPr>
          <w:rFonts w:ascii="Cambria" w:hAnsi="Cambria"/>
          <w:b/>
          <w:bCs/>
          <w:sz w:val="24"/>
          <w:szCs w:val="24"/>
        </w:rPr>
        <w:t xml:space="preserve">  FILMUL </w:t>
      </w:r>
      <w:r w:rsidRPr="007B1D8C">
        <w:rPr>
          <w:rFonts w:ascii="Cambria" w:hAnsi="Cambria" w:cstheme="minorHAnsi"/>
          <w:b/>
          <w:bCs/>
          <w:sz w:val="24"/>
          <w:szCs w:val="24"/>
        </w:rPr>
        <w:t>„GENESIS – POVESTEA TROFEULUI QUO VADISˮ</w:t>
      </w:r>
      <w:r w:rsidR="001825C2" w:rsidRPr="007B1D8C">
        <w:rPr>
          <w:rFonts w:ascii="Cambria" w:hAnsi="Cambria" w:cstheme="minorHAnsi"/>
          <w:b/>
          <w:bCs/>
          <w:sz w:val="24"/>
          <w:szCs w:val="24"/>
        </w:rPr>
        <w:t xml:space="preserve">, </w:t>
      </w:r>
      <w:r w:rsidR="001825C2" w:rsidRPr="00E0103F">
        <w:rPr>
          <w:rFonts w:ascii="Cambria" w:hAnsi="Cambria" w:cstheme="minorHAnsi"/>
          <w:sz w:val="24"/>
          <w:szCs w:val="24"/>
        </w:rPr>
        <w:t xml:space="preserve">urmat de prezentarea </w:t>
      </w:r>
      <w:r w:rsidR="00202793" w:rsidRPr="00E0103F">
        <w:rPr>
          <w:rFonts w:ascii="Cambria" w:hAnsi="Cambria" w:cstheme="minorHAnsi"/>
          <w:sz w:val="24"/>
          <w:szCs w:val="24"/>
        </w:rPr>
        <w:t>cineaștilor prezenți la festival și de</w:t>
      </w:r>
      <w:r w:rsidR="00202793" w:rsidRPr="007B1D8C">
        <w:rPr>
          <w:rFonts w:ascii="Cambria" w:hAnsi="Cambria" w:cstheme="minorHAnsi"/>
          <w:b/>
          <w:bCs/>
          <w:sz w:val="24"/>
          <w:szCs w:val="24"/>
        </w:rPr>
        <w:t xml:space="preserve"> </w:t>
      </w:r>
      <w:r w:rsidR="001825C2" w:rsidRPr="007B1D8C">
        <w:rPr>
          <w:rFonts w:ascii="Cambria" w:hAnsi="Cambria"/>
          <w:b/>
          <w:bCs/>
          <w:sz w:val="24"/>
          <w:szCs w:val="24"/>
        </w:rPr>
        <w:t xml:space="preserve">Concertul de muzică veche românească al </w:t>
      </w:r>
      <w:r w:rsidR="00613D73" w:rsidRPr="007B1D8C">
        <w:rPr>
          <w:rFonts w:ascii="Cambria" w:hAnsi="Cambria"/>
          <w:b/>
          <w:bCs/>
          <w:sz w:val="24"/>
          <w:szCs w:val="24"/>
        </w:rPr>
        <w:t>ANSAMBLULUI FLORALIA</w:t>
      </w:r>
      <w:r w:rsidR="00E0103F">
        <w:rPr>
          <w:rFonts w:ascii="Cambria" w:hAnsi="Cambria"/>
          <w:b/>
          <w:bCs/>
          <w:sz w:val="24"/>
          <w:szCs w:val="24"/>
        </w:rPr>
        <w:t xml:space="preserve">, </w:t>
      </w:r>
      <w:r w:rsidR="00E0103F" w:rsidRPr="00E0103F">
        <w:rPr>
          <w:rFonts w:ascii="Cambria" w:hAnsi="Cambria"/>
          <w:sz w:val="24"/>
          <w:szCs w:val="24"/>
        </w:rPr>
        <w:t>în cadrul</w:t>
      </w:r>
      <w:r w:rsidR="00E0103F">
        <w:rPr>
          <w:rFonts w:ascii="Cambria" w:hAnsi="Cambria"/>
          <w:b/>
          <w:bCs/>
          <w:sz w:val="24"/>
          <w:szCs w:val="24"/>
        </w:rPr>
        <w:t xml:space="preserve"> Galei de deschidere a Festivalului.</w:t>
      </w:r>
    </w:p>
    <w:p w14:paraId="2C1EC398" w14:textId="77777777" w:rsidR="00202793" w:rsidRPr="007B1D8C" w:rsidRDefault="00202793" w:rsidP="00202793">
      <w:pPr>
        <w:pStyle w:val="ListParagraph"/>
        <w:rPr>
          <w:rFonts w:ascii="Cambria" w:hAnsi="Cambria"/>
          <w:b/>
          <w:bCs/>
          <w:sz w:val="24"/>
          <w:szCs w:val="24"/>
        </w:rPr>
      </w:pPr>
    </w:p>
    <w:p w14:paraId="2A7911B3" w14:textId="77777777" w:rsidR="00613D73" w:rsidRPr="007B1D8C" w:rsidRDefault="00613D73" w:rsidP="00613D73">
      <w:pPr>
        <w:pStyle w:val="ListParagraph"/>
        <w:spacing w:before="100" w:beforeAutospacing="1" w:after="100" w:afterAutospacing="1" w:line="240" w:lineRule="auto"/>
        <w:rPr>
          <w:rFonts w:ascii="Cambria" w:eastAsia="Times New Roman" w:hAnsi="Cambria" w:cs="Times New Roman"/>
          <w:kern w:val="0"/>
          <w:sz w:val="24"/>
          <w:szCs w:val="24"/>
          <w:lang w:eastAsia="ro-RO"/>
          <w14:ligatures w14:val="none"/>
        </w:rPr>
      </w:pPr>
    </w:p>
    <w:p w14:paraId="6378CBBA" w14:textId="6683299B" w:rsidR="00613D73" w:rsidRPr="007B1D8C" w:rsidRDefault="00613D73" w:rsidP="00613D73">
      <w:pPr>
        <w:pStyle w:val="ListParagraph"/>
        <w:numPr>
          <w:ilvl w:val="0"/>
          <w:numId w:val="1"/>
        </w:numPr>
        <w:spacing w:before="100" w:beforeAutospacing="1" w:after="100" w:afterAutospacing="1" w:line="240" w:lineRule="auto"/>
        <w:rPr>
          <w:rFonts w:ascii="Cambria" w:eastAsia="Times New Roman" w:hAnsi="Cambria" w:cs="Times New Roman"/>
          <w:kern w:val="0"/>
          <w:sz w:val="24"/>
          <w:szCs w:val="24"/>
          <w:lang w:eastAsia="ro-RO"/>
          <w14:ligatures w14:val="none"/>
        </w:rPr>
      </w:pPr>
      <w:r w:rsidRPr="007B1D8C">
        <w:rPr>
          <w:rFonts w:ascii="Cambria" w:eastAsia="Times New Roman" w:hAnsi="Cambria" w:cs="Times New Roman"/>
          <w:b/>
          <w:bCs/>
          <w:kern w:val="0"/>
          <w:sz w:val="24"/>
          <w:szCs w:val="24"/>
          <w:lang w:eastAsia="ro-RO"/>
          <w14:ligatures w14:val="none"/>
        </w:rPr>
        <w:t xml:space="preserve">Sâmbătă, 9 noiembrie, ora 15.00, </w:t>
      </w:r>
      <w:r w:rsidR="007F5BE8" w:rsidRPr="007B1D8C">
        <w:rPr>
          <w:rFonts w:ascii="Cambria" w:eastAsia="Times New Roman" w:hAnsi="Cambria" w:cs="Times New Roman"/>
          <w:b/>
          <w:bCs/>
          <w:kern w:val="0"/>
          <w:sz w:val="24"/>
          <w:szCs w:val="24"/>
          <w:lang w:eastAsia="ro-RO"/>
          <w14:ligatures w14:val="none"/>
        </w:rPr>
        <w:t xml:space="preserve">SALA IUSTIN MOISESCU </w:t>
      </w:r>
      <w:r w:rsidRPr="007B1D8C">
        <w:rPr>
          <w:rFonts w:ascii="Cambria" w:eastAsia="Times New Roman" w:hAnsi="Cambria" w:cs="Times New Roman"/>
          <w:b/>
          <w:bCs/>
          <w:kern w:val="0"/>
          <w:sz w:val="24"/>
          <w:szCs w:val="24"/>
          <w:lang w:eastAsia="ro-RO"/>
          <w14:ligatures w14:val="none"/>
        </w:rPr>
        <w:t>a Centrului Eparhial Iași</w:t>
      </w:r>
    </w:p>
    <w:p w14:paraId="1567A77C" w14:textId="77777777" w:rsidR="00613D73" w:rsidRDefault="00613D73" w:rsidP="00613D73">
      <w:pPr>
        <w:pStyle w:val="ListParagraph"/>
        <w:spacing w:before="100" w:beforeAutospacing="1" w:after="100" w:afterAutospacing="1" w:line="240" w:lineRule="auto"/>
        <w:rPr>
          <w:rFonts w:ascii="Cambria" w:eastAsia="Times New Roman" w:hAnsi="Cambria" w:cs="Times New Roman"/>
          <w:kern w:val="0"/>
          <w:sz w:val="24"/>
          <w:szCs w:val="24"/>
          <w:lang w:eastAsia="ro-RO"/>
          <w14:ligatures w14:val="none"/>
        </w:rPr>
      </w:pPr>
    </w:p>
    <w:p w14:paraId="3BB00063" w14:textId="3F3F1838" w:rsidR="005F208B" w:rsidRPr="005F208B" w:rsidRDefault="005F208B" w:rsidP="00613D73">
      <w:pPr>
        <w:pStyle w:val="ListParagraph"/>
        <w:spacing w:before="100" w:beforeAutospacing="1" w:after="100" w:afterAutospacing="1" w:line="240" w:lineRule="auto"/>
        <w:rPr>
          <w:rFonts w:ascii="Cambria" w:eastAsia="Times New Roman" w:hAnsi="Cambria" w:cs="Times New Roman"/>
          <w:b/>
          <w:bCs/>
          <w:kern w:val="0"/>
          <w:sz w:val="24"/>
          <w:szCs w:val="24"/>
          <w:lang w:eastAsia="ro-RO"/>
          <w14:ligatures w14:val="none"/>
        </w:rPr>
      </w:pPr>
      <w:r>
        <w:rPr>
          <w:rFonts w:ascii="Cambria" w:eastAsia="Times New Roman" w:hAnsi="Cambria" w:cs="Times New Roman"/>
          <w:b/>
          <w:bCs/>
          <w:kern w:val="0"/>
          <w:sz w:val="24"/>
          <w:szCs w:val="24"/>
          <w:lang w:eastAsia="ro-RO"/>
          <w14:ligatures w14:val="none"/>
        </w:rPr>
        <w:t>Conferințele Quo Vadis</w:t>
      </w:r>
    </w:p>
    <w:p w14:paraId="4C9A6FC7" w14:textId="7D34B3B0" w:rsidR="00202793" w:rsidRPr="007B1D8C" w:rsidRDefault="00202793" w:rsidP="00613D73">
      <w:pPr>
        <w:pStyle w:val="ListParagraph"/>
        <w:spacing w:before="100" w:beforeAutospacing="1" w:after="100" w:afterAutospacing="1" w:line="240" w:lineRule="auto"/>
        <w:rPr>
          <w:rFonts w:ascii="Cambria" w:eastAsia="Times New Roman" w:hAnsi="Cambria" w:cs="Times New Roman"/>
          <w:kern w:val="0"/>
          <w:sz w:val="24"/>
          <w:szCs w:val="24"/>
          <w:lang w:eastAsia="ro-RO"/>
          <w14:ligatures w14:val="none"/>
        </w:rPr>
      </w:pPr>
      <w:hyperlink r:id="rId7" w:history="1">
        <w:r w:rsidR="00613D73" w:rsidRPr="007B1D8C">
          <w:rPr>
            <w:rFonts w:ascii="Cambria" w:eastAsia="Times New Roman" w:hAnsi="Cambria" w:cs="Times New Roman"/>
            <w:kern w:val="0"/>
            <w:sz w:val="24"/>
            <w:szCs w:val="24"/>
            <w:lang w:eastAsia="ro-RO"/>
            <w14:ligatures w14:val="none"/>
          </w:rPr>
          <w:t>MILJA RADOVIC</w:t>
        </w:r>
      </w:hyperlink>
      <w:r w:rsidRPr="007B1D8C">
        <w:rPr>
          <w:rFonts w:ascii="Cambria" w:eastAsia="Times New Roman" w:hAnsi="Cambria" w:cs="Times New Roman"/>
          <w:kern w:val="0"/>
          <w:sz w:val="24"/>
          <w:szCs w:val="24"/>
          <w:lang w:eastAsia="ro-RO"/>
          <w14:ligatures w14:val="none"/>
        </w:rPr>
        <w:t xml:space="preserve"> (Austria, Universitatea din Viena, cercetător în teologie și cinematografie, istoric al artei, din Viena) - </w:t>
      </w:r>
      <w:r w:rsidRPr="007B1D8C">
        <w:rPr>
          <w:rFonts w:ascii="Cambria" w:eastAsia="Times New Roman" w:hAnsi="Cambria" w:cs="Times New Roman"/>
          <w:i/>
          <w:iCs/>
          <w:kern w:val="0"/>
          <w:sz w:val="24"/>
          <w:szCs w:val="24"/>
          <w:lang w:eastAsia="ro-RO"/>
          <w14:ligatures w14:val="none"/>
        </w:rPr>
        <w:t>Film și Religie - Teologia ca subiect. Metode și abordări pentru o contribuție la cunoaștere a Ortodoxiei</w:t>
      </w:r>
    </w:p>
    <w:p w14:paraId="5BBEFCA8" w14:textId="11A3BECC" w:rsidR="00202793" w:rsidRPr="007B1D8C" w:rsidRDefault="00202793" w:rsidP="00613D73">
      <w:pPr>
        <w:pStyle w:val="ListParagraph"/>
        <w:spacing w:before="100" w:beforeAutospacing="1" w:after="100" w:afterAutospacing="1" w:line="240" w:lineRule="auto"/>
        <w:rPr>
          <w:rFonts w:ascii="Cambria" w:eastAsia="Times New Roman" w:hAnsi="Cambria" w:cs="Times New Roman"/>
          <w:kern w:val="0"/>
          <w:sz w:val="24"/>
          <w:szCs w:val="24"/>
          <w:lang w:eastAsia="ro-RO"/>
          <w14:ligatures w14:val="none"/>
        </w:rPr>
      </w:pPr>
      <w:hyperlink r:id="rId8" w:history="1">
        <w:r w:rsidR="00613D73" w:rsidRPr="007B1D8C">
          <w:rPr>
            <w:rFonts w:ascii="Cambria" w:eastAsia="Times New Roman" w:hAnsi="Cambria" w:cs="Times New Roman"/>
            <w:kern w:val="0"/>
            <w:sz w:val="24"/>
            <w:szCs w:val="24"/>
            <w:lang w:eastAsia="ro-RO"/>
            <w14:ligatures w14:val="none"/>
          </w:rPr>
          <w:t>CHRIS VLAHONASIOS</w:t>
        </w:r>
      </w:hyperlink>
      <w:r w:rsidRPr="007B1D8C">
        <w:rPr>
          <w:rFonts w:ascii="Cambria" w:eastAsia="Times New Roman" w:hAnsi="Cambria" w:cs="Times New Roman"/>
          <w:kern w:val="0"/>
          <w:sz w:val="24"/>
          <w:szCs w:val="24"/>
          <w:lang w:eastAsia="ro-RO"/>
          <w14:ligatures w14:val="none"/>
        </w:rPr>
        <w:t xml:space="preserve"> (Australia, director al Byzanfest, din Melbourne) - </w:t>
      </w:r>
      <w:r w:rsidRPr="007B1D8C">
        <w:rPr>
          <w:rFonts w:ascii="Cambria" w:eastAsia="Times New Roman" w:hAnsi="Cambria" w:cs="Times New Roman"/>
          <w:i/>
          <w:iCs/>
          <w:kern w:val="0"/>
          <w:sz w:val="24"/>
          <w:szCs w:val="24"/>
          <w:lang w:eastAsia="ro-RO"/>
          <w14:ligatures w14:val="none"/>
        </w:rPr>
        <w:t>Icoana în mișcare. Creativitate și mântuire prin cinematografia ortodoxă</w:t>
      </w:r>
    </w:p>
    <w:p w14:paraId="48EFB14A" w14:textId="66459BC6" w:rsidR="00202793" w:rsidRPr="007B1D8C" w:rsidRDefault="00202793" w:rsidP="00613D73">
      <w:pPr>
        <w:pStyle w:val="ListParagraph"/>
        <w:spacing w:before="100" w:beforeAutospacing="1" w:after="100" w:afterAutospacing="1" w:line="240" w:lineRule="auto"/>
        <w:rPr>
          <w:rFonts w:ascii="Cambria" w:eastAsia="Times New Roman" w:hAnsi="Cambria" w:cs="Times New Roman"/>
          <w:kern w:val="0"/>
          <w:sz w:val="24"/>
          <w:szCs w:val="24"/>
          <w:lang w:eastAsia="ro-RO"/>
          <w14:ligatures w14:val="none"/>
        </w:rPr>
      </w:pPr>
      <w:hyperlink r:id="rId9" w:history="1">
        <w:r w:rsidR="00613D73" w:rsidRPr="007B1D8C">
          <w:rPr>
            <w:rFonts w:ascii="Cambria" w:eastAsia="Times New Roman" w:hAnsi="Cambria" w:cs="Times New Roman"/>
            <w:kern w:val="0"/>
            <w:sz w:val="24"/>
            <w:szCs w:val="24"/>
            <w:lang w:eastAsia="ro-RO"/>
            <w14:ligatures w14:val="none"/>
          </w:rPr>
          <w:t>GULBARA TOLOMUSHOVA</w:t>
        </w:r>
      </w:hyperlink>
      <w:r w:rsidRPr="007B1D8C">
        <w:rPr>
          <w:rFonts w:ascii="Cambria" w:eastAsia="Times New Roman" w:hAnsi="Cambria" w:cs="Times New Roman"/>
          <w:kern w:val="0"/>
          <w:sz w:val="24"/>
          <w:szCs w:val="24"/>
          <w:lang w:eastAsia="ro-RO"/>
          <w14:ligatures w14:val="none"/>
        </w:rPr>
        <w:t xml:space="preserve"> (Kîrgîzstan, istoric si critic de film din Kîrgîzstan) - </w:t>
      </w:r>
      <w:r w:rsidRPr="007B1D8C">
        <w:rPr>
          <w:rFonts w:ascii="Cambria" w:eastAsia="Times New Roman" w:hAnsi="Cambria" w:cs="Times New Roman"/>
          <w:i/>
          <w:iCs/>
          <w:kern w:val="0"/>
          <w:sz w:val="24"/>
          <w:szCs w:val="24"/>
          <w:lang w:eastAsia="ro-RO"/>
          <w14:ligatures w14:val="none"/>
        </w:rPr>
        <w:t xml:space="preserve">Panorama cinematografiei Central-Asiatice </w:t>
      </w:r>
      <w:r w:rsidRPr="007B1D8C">
        <w:rPr>
          <w:rFonts w:ascii="Cambria" w:eastAsia="Times New Roman" w:hAnsi="Cambria" w:cs="Times New Roman"/>
          <w:i/>
          <w:iCs/>
          <w:kern w:val="0"/>
          <w:sz w:val="24"/>
          <w:szCs w:val="24"/>
          <w:lang w:eastAsia="ro-RO"/>
          <w14:ligatures w14:val="none"/>
        </w:rPr>
        <w:t>–</w:t>
      </w:r>
      <w:r w:rsidRPr="007B1D8C">
        <w:rPr>
          <w:rFonts w:ascii="Cambria" w:eastAsia="Times New Roman" w:hAnsi="Cambria" w:cs="Times New Roman"/>
          <w:i/>
          <w:iCs/>
          <w:kern w:val="0"/>
          <w:sz w:val="24"/>
          <w:szCs w:val="24"/>
          <w:lang w:eastAsia="ro-RO"/>
          <w14:ligatures w14:val="none"/>
        </w:rPr>
        <w:t xml:space="preserve"> </w:t>
      </w:r>
      <w:r w:rsidRPr="007B1D8C">
        <w:rPr>
          <w:rFonts w:ascii="Cambria" w:eastAsia="Times New Roman" w:hAnsi="Cambria" w:cs="Times New Roman"/>
          <w:i/>
          <w:iCs/>
          <w:kern w:val="0"/>
          <w:sz w:val="24"/>
          <w:szCs w:val="24"/>
          <w:lang w:eastAsia="ro-RO"/>
          <w14:ligatures w14:val="none"/>
        </w:rPr>
        <w:t>Calea existențialistă a e</w:t>
      </w:r>
      <w:r w:rsidRPr="007B1D8C">
        <w:rPr>
          <w:rFonts w:ascii="Cambria" w:eastAsia="Times New Roman" w:hAnsi="Cambria" w:cs="Times New Roman"/>
          <w:i/>
          <w:iCs/>
          <w:kern w:val="0"/>
          <w:sz w:val="24"/>
          <w:szCs w:val="24"/>
          <w:lang w:eastAsia="ro-RO"/>
          <w14:ligatures w14:val="none"/>
        </w:rPr>
        <w:t>roul</w:t>
      </w:r>
      <w:r w:rsidRPr="007B1D8C">
        <w:rPr>
          <w:rFonts w:ascii="Cambria" w:eastAsia="Times New Roman" w:hAnsi="Cambria" w:cs="Times New Roman"/>
          <w:i/>
          <w:iCs/>
          <w:kern w:val="0"/>
          <w:sz w:val="24"/>
          <w:szCs w:val="24"/>
          <w:lang w:eastAsia="ro-RO"/>
          <w14:ligatures w14:val="none"/>
        </w:rPr>
        <w:t>ui</w:t>
      </w:r>
      <w:r w:rsidRPr="007B1D8C">
        <w:rPr>
          <w:rFonts w:ascii="Cambria" w:eastAsia="Times New Roman" w:hAnsi="Cambria" w:cs="Times New Roman"/>
          <w:i/>
          <w:iCs/>
          <w:kern w:val="0"/>
          <w:sz w:val="24"/>
          <w:szCs w:val="24"/>
          <w:lang w:eastAsia="ro-RO"/>
          <w14:ligatures w14:val="none"/>
        </w:rPr>
        <w:t xml:space="preserve"> din filmul Leagănul (1993</w:t>
      </w:r>
      <w:r w:rsidRPr="007B1D8C">
        <w:rPr>
          <w:rFonts w:ascii="Cambria" w:eastAsia="Times New Roman" w:hAnsi="Cambria" w:cs="Times New Roman"/>
          <w:i/>
          <w:iCs/>
          <w:kern w:val="0"/>
          <w:sz w:val="24"/>
          <w:szCs w:val="24"/>
          <w:lang w:eastAsia="ro-RO"/>
          <w14:ligatures w14:val="none"/>
        </w:rPr>
        <w:t>)</w:t>
      </w:r>
    </w:p>
    <w:p w14:paraId="1738924E" w14:textId="76E87067" w:rsidR="00202793" w:rsidRPr="007B1D8C" w:rsidRDefault="00202793" w:rsidP="00613D73">
      <w:pPr>
        <w:pStyle w:val="ListParagraph"/>
        <w:rPr>
          <w:rFonts w:ascii="Cambria" w:hAnsi="Cambria"/>
          <w:sz w:val="24"/>
          <w:szCs w:val="24"/>
          <w:lang w:val="it-IT"/>
        </w:rPr>
      </w:pPr>
    </w:p>
    <w:p w14:paraId="085C8789" w14:textId="23C6A641" w:rsidR="00613D73" w:rsidRPr="003C3FBF" w:rsidRDefault="00613D73" w:rsidP="00613D73">
      <w:pPr>
        <w:pStyle w:val="ListParagraph"/>
        <w:numPr>
          <w:ilvl w:val="0"/>
          <w:numId w:val="1"/>
        </w:numPr>
        <w:rPr>
          <w:rFonts w:ascii="Cambria" w:hAnsi="Cambria"/>
          <w:b/>
          <w:bCs/>
          <w:sz w:val="24"/>
          <w:szCs w:val="24"/>
          <w:lang w:val="it-IT"/>
        </w:rPr>
      </w:pPr>
      <w:r w:rsidRPr="007B1D8C">
        <w:rPr>
          <w:rFonts w:ascii="Cambria" w:hAnsi="Cambria"/>
          <w:b/>
          <w:bCs/>
          <w:sz w:val="24"/>
          <w:szCs w:val="24"/>
          <w:lang w:val="it-IT"/>
        </w:rPr>
        <w:t xml:space="preserve">Sâmbătă, 9 noiembrie, ora 17.00, </w:t>
      </w:r>
      <w:r w:rsidR="007F5BE8" w:rsidRPr="007B1D8C">
        <w:rPr>
          <w:rFonts w:ascii="Cambria" w:hAnsi="Cambria"/>
          <w:b/>
          <w:bCs/>
          <w:sz w:val="24"/>
          <w:szCs w:val="24"/>
          <w:lang w:val="it-IT"/>
        </w:rPr>
        <w:t xml:space="preserve">AULA MAGNA HARALAMB VASILIU </w:t>
      </w:r>
      <w:r w:rsidRPr="007B1D8C">
        <w:rPr>
          <w:rFonts w:ascii="Cambria" w:hAnsi="Cambria"/>
          <w:b/>
          <w:bCs/>
          <w:sz w:val="24"/>
          <w:szCs w:val="24"/>
          <w:lang w:val="it-IT"/>
        </w:rPr>
        <w:t>a Universității de Științele Vieții din Iași</w:t>
      </w:r>
      <w:r w:rsidRPr="007B1D8C">
        <w:rPr>
          <w:rFonts w:ascii="Cambria" w:hAnsi="Cambria"/>
          <w:sz w:val="24"/>
          <w:szCs w:val="24"/>
          <w:lang w:val="it-IT"/>
        </w:rPr>
        <w:t xml:space="preserve">, </w:t>
      </w:r>
      <w:r w:rsidRPr="007B1D8C">
        <w:rPr>
          <w:rFonts w:ascii="Cambria" w:hAnsi="Cambria"/>
          <w:b/>
          <w:bCs/>
          <w:sz w:val="24"/>
          <w:szCs w:val="24"/>
          <w:lang w:val="it-IT"/>
        </w:rPr>
        <w:t xml:space="preserve">Conferința </w:t>
      </w:r>
      <w:r w:rsidRPr="007B1D8C">
        <w:rPr>
          <w:rFonts w:ascii="Cambria" w:hAnsi="Cambria"/>
          <w:b/>
          <w:bCs/>
          <w:i/>
          <w:iCs/>
          <w:sz w:val="24"/>
          <w:szCs w:val="24"/>
          <w:lang w:val="it-IT"/>
        </w:rPr>
        <w:t>Terapia sufletului</w:t>
      </w:r>
      <w:r w:rsidRPr="007B1D8C">
        <w:rPr>
          <w:rFonts w:ascii="Cambria" w:hAnsi="Cambria"/>
          <w:b/>
          <w:bCs/>
          <w:sz w:val="24"/>
          <w:szCs w:val="24"/>
          <w:lang w:val="it-IT"/>
        </w:rPr>
        <w:t xml:space="preserve">, susținută de PĂRINTELE EFREM, Starețul Mănăstirii Vatoped </w:t>
      </w:r>
      <w:r w:rsidRPr="007B1D8C">
        <w:rPr>
          <w:rFonts w:ascii="Cambria" w:hAnsi="Cambria"/>
          <w:sz w:val="24"/>
          <w:szCs w:val="24"/>
          <w:lang w:val="it-IT"/>
        </w:rPr>
        <w:t xml:space="preserve">(însoțită de lansarea cărții publicate la </w:t>
      </w:r>
      <w:r w:rsidR="003C3FBF">
        <w:rPr>
          <w:rFonts w:ascii="Cambria" w:hAnsi="Cambria"/>
          <w:sz w:val="24"/>
          <w:szCs w:val="24"/>
          <w:lang w:val="it-IT"/>
        </w:rPr>
        <w:t xml:space="preserve">Editura </w:t>
      </w:r>
      <w:r w:rsidRPr="007B1D8C">
        <w:rPr>
          <w:rFonts w:ascii="Cambria" w:hAnsi="Cambria"/>
          <w:sz w:val="24"/>
          <w:szCs w:val="24"/>
          <w:lang w:val="it-IT"/>
        </w:rPr>
        <w:t xml:space="preserve">Doxologia – </w:t>
      </w:r>
      <w:r w:rsidRPr="007B1D8C">
        <w:rPr>
          <w:rFonts w:ascii="Cambria" w:hAnsi="Cambria"/>
          <w:i/>
          <w:iCs/>
          <w:sz w:val="24"/>
          <w:szCs w:val="24"/>
          <w:lang w:val="it-IT"/>
        </w:rPr>
        <w:t>Terapia sufletului</w:t>
      </w:r>
      <w:r w:rsidR="003C3FBF">
        <w:rPr>
          <w:rFonts w:ascii="Cambria" w:hAnsi="Cambria"/>
          <w:i/>
          <w:iCs/>
          <w:sz w:val="24"/>
          <w:szCs w:val="24"/>
          <w:lang w:val="it-IT"/>
        </w:rPr>
        <w:t>)</w:t>
      </w:r>
      <w:r w:rsidRPr="007B1D8C">
        <w:rPr>
          <w:rFonts w:ascii="Cambria" w:hAnsi="Cambria"/>
          <w:i/>
          <w:iCs/>
          <w:sz w:val="24"/>
          <w:szCs w:val="24"/>
          <w:lang w:val="it-IT"/>
        </w:rPr>
        <w:t>.</w:t>
      </w:r>
    </w:p>
    <w:p w14:paraId="6A84836B" w14:textId="77777777" w:rsidR="003C3FBF" w:rsidRPr="00BC6379" w:rsidRDefault="003C3FBF" w:rsidP="003C3FBF">
      <w:pPr>
        <w:pStyle w:val="ListParagraph"/>
        <w:rPr>
          <w:rFonts w:ascii="Cambria" w:hAnsi="Cambria"/>
          <w:sz w:val="24"/>
          <w:szCs w:val="24"/>
          <w:lang w:val="it-IT"/>
        </w:rPr>
      </w:pPr>
      <w:r w:rsidRPr="00BC6379">
        <w:rPr>
          <w:rFonts w:ascii="Cambria" w:hAnsi="Cambria"/>
          <w:sz w:val="24"/>
          <w:szCs w:val="24"/>
          <w:lang w:val="it-IT"/>
        </w:rPr>
        <w:t>Prezinta Prof. Univ. Dr. Adrian Opre</w:t>
      </w:r>
    </w:p>
    <w:p w14:paraId="78B28B51" w14:textId="77777777" w:rsidR="003C3FBF" w:rsidRPr="00BC6379" w:rsidRDefault="003C3FBF" w:rsidP="003C3FBF">
      <w:pPr>
        <w:pStyle w:val="ListParagraph"/>
        <w:rPr>
          <w:rFonts w:ascii="Cambria" w:hAnsi="Cambria"/>
          <w:sz w:val="24"/>
          <w:szCs w:val="24"/>
          <w:lang w:val="it-IT"/>
        </w:rPr>
      </w:pPr>
      <w:r w:rsidRPr="00BC6379">
        <w:rPr>
          <w:rFonts w:ascii="Cambria" w:hAnsi="Cambria"/>
          <w:sz w:val="24"/>
          <w:szCs w:val="24"/>
          <w:lang w:val="it-IT"/>
        </w:rPr>
        <w:t>Moderează Pr. Bogdan Brânză</w:t>
      </w:r>
    </w:p>
    <w:p w14:paraId="2259CFC5" w14:textId="77777777" w:rsidR="003C3FBF" w:rsidRPr="007B1D8C" w:rsidRDefault="003C3FBF" w:rsidP="003C3FBF">
      <w:pPr>
        <w:pStyle w:val="ListParagraph"/>
        <w:rPr>
          <w:rFonts w:ascii="Cambria" w:hAnsi="Cambria"/>
          <w:b/>
          <w:bCs/>
          <w:sz w:val="24"/>
          <w:szCs w:val="24"/>
          <w:lang w:val="it-IT"/>
        </w:rPr>
      </w:pPr>
    </w:p>
    <w:p w14:paraId="36B34FD4" w14:textId="77777777" w:rsidR="004C1124" w:rsidRPr="007B1D8C" w:rsidRDefault="004C1124" w:rsidP="004C1124">
      <w:pPr>
        <w:pStyle w:val="ListParagraph"/>
        <w:rPr>
          <w:rFonts w:ascii="Cambria" w:hAnsi="Cambria"/>
          <w:b/>
          <w:bCs/>
          <w:sz w:val="24"/>
          <w:szCs w:val="24"/>
          <w:lang w:val="it-IT"/>
        </w:rPr>
      </w:pPr>
    </w:p>
    <w:p w14:paraId="0278DBA7" w14:textId="6374C384" w:rsidR="00613D73" w:rsidRPr="007B1D8C" w:rsidRDefault="00613D73" w:rsidP="00613D73">
      <w:pPr>
        <w:pStyle w:val="ListParagraph"/>
        <w:numPr>
          <w:ilvl w:val="0"/>
          <w:numId w:val="1"/>
        </w:numPr>
        <w:rPr>
          <w:rFonts w:ascii="Cambria" w:hAnsi="Cambria"/>
          <w:b/>
          <w:bCs/>
          <w:sz w:val="24"/>
          <w:szCs w:val="24"/>
          <w:lang w:val="it-IT"/>
        </w:rPr>
      </w:pPr>
      <w:r w:rsidRPr="007B1D8C">
        <w:rPr>
          <w:rFonts w:ascii="Cambria" w:hAnsi="Cambria"/>
          <w:b/>
          <w:bCs/>
          <w:sz w:val="24"/>
          <w:szCs w:val="24"/>
          <w:lang w:val="it-IT"/>
        </w:rPr>
        <w:t>Sâmbătă, 9 noiembrie, ora 19.00</w:t>
      </w:r>
      <w:r w:rsidR="004C1124" w:rsidRPr="007B1D8C">
        <w:rPr>
          <w:rFonts w:ascii="Cambria" w:hAnsi="Cambria"/>
          <w:sz w:val="24"/>
          <w:szCs w:val="24"/>
          <w:lang w:val="it-IT"/>
        </w:rPr>
        <w:t xml:space="preserve">, </w:t>
      </w:r>
      <w:r w:rsidR="007F5BE8" w:rsidRPr="00AA4B5E">
        <w:rPr>
          <w:rFonts w:ascii="Cambria" w:hAnsi="Cambria"/>
          <w:b/>
          <w:bCs/>
          <w:sz w:val="24"/>
          <w:szCs w:val="24"/>
          <w:lang w:val="it-IT"/>
        </w:rPr>
        <w:t xml:space="preserve">AULA MAGNA MIHAI EMINESCU </w:t>
      </w:r>
      <w:r w:rsidR="004C1124" w:rsidRPr="00AA4B5E">
        <w:rPr>
          <w:rFonts w:ascii="Cambria" w:hAnsi="Cambria"/>
          <w:b/>
          <w:bCs/>
          <w:sz w:val="24"/>
          <w:szCs w:val="24"/>
          <w:lang w:val="it-IT"/>
        </w:rPr>
        <w:t>a Universității Alexandru Ioan Cuza din Iași</w:t>
      </w:r>
      <w:r w:rsidR="00AA4B5E">
        <w:rPr>
          <w:rFonts w:ascii="Cambria" w:hAnsi="Cambria"/>
          <w:b/>
          <w:bCs/>
          <w:sz w:val="24"/>
          <w:szCs w:val="24"/>
          <w:lang w:val="it-IT"/>
        </w:rPr>
        <w:t>,</w:t>
      </w:r>
      <w:r w:rsidR="004C1124" w:rsidRPr="007B1D8C">
        <w:rPr>
          <w:rFonts w:ascii="Cambria" w:hAnsi="Cambria"/>
          <w:sz w:val="24"/>
          <w:szCs w:val="24"/>
          <w:lang w:val="it-IT"/>
        </w:rPr>
        <w:t xml:space="preserve"> </w:t>
      </w:r>
      <w:r w:rsidRPr="007B1D8C">
        <w:rPr>
          <w:rFonts w:ascii="Cambria" w:hAnsi="Cambria"/>
          <w:b/>
          <w:bCs/>
          <w:sz w:val="24"/>
          <w:szCs w:val="24"/>
          <w:lang w:val="it-IT"/>
        </w:rPr>
        <w:t xml:space="preserve">Conferința actorului american </w:t>
      </w:r>
      <w:r w:rsidR="007F5BE8" w:rsidRPr="007B1D8C">
        <w:rPr>
          <w:rFonts w:ascii="Cambria" w:hAnsi="Cambria"/>
          <w:b/>
          <w:bCs/>
          <w:sz w:val="24"/>
          <w:szCs w:val="24"/>
          <w:lang w:val="it-IT"/>
        </w:rPr>
        <w:t>JONATHAN JACKSON</w:t>
      </w:r>
      <w:r w:rsidR="00505AC3" w:rsidRPr="007B1D8C">
        <w:rPr>
          <w:rFonts w:ascii="Cambria" w:hAnsi="Cambria"/>
          <w:b/>
          <w:bCs/>
          <w:i/>
          <w:iCs/>
          <w:sz w:val="24"/>
          <w:szCs w:val="24"/>
          <w:lang w:val="it-IT"/>
        </w:rPr>
        <w:t>.</w:t>
      </w:r>
    </w:p>
    <w:p w14:paraId="64CA4E62" w14:textId="0922A37D" w:rsidR="00505AC3" w:rsidRPr="007B1D8C" w:rsidRDefault="00505AC3" w:rsidP="00505AC3">
      <w:pPr>
        <w:pStyle w:val="ListParagraph"/>
        <w:rPr>
          <w:rFonts w:ascii="Cambria" w:hAnsi="Cambria"/>
          <w:sz w:val="24"/>
          <w:szCs w:val="24"/>
          <w:lang w:val="it-IT"/>
        </w:rPr>
      </w:pPr>
      <w:r w:rsidRPr="007B1D8C">
        <w:rPr>
          <w:rFonts w:ascii="Cambria" w:hAnsi="Cambria"/>
          <w:sz w:val="24"/>
          <w:szCs w:val="24"/>
          <w:lang w:val="it-IT"/>
        </w:rPr>
        <w:t xml:space="preserve">În dialog cu Părintele Răzvan Ionescu, venit special de la Paris, prieten și admirator al lui Jonathan Jackson, acesta din urmă va spune povestea unei vieți în care cariera cinematografică și în muzică </w:t>
      </w:r>
      <w:r w:rsidR="004C1124" w:rsidRPr="007B1D8C">
        <w:rPr>
          <w:rFonts w:ascii="Cambria" w:hAnsi="Cambria"/>
          <w:sz w:val="24"/>
          <w:szCs w:val="24"/>
          <w:lang w:val="it-IT"/>
        </w:rPr>
        <w:t>nu a presupus și compromisuri morale sau abdicarea de la credința asumată prin convertirea la Ortodoxie în 2012. Momentul va fi îmbogățit de o inedită prestație muzicală la chitară, Jonathan Jackson fiind și membru al formației de muzică Enation.</w:t>
      </w:r>
    </w:p>
    <w:p w14:paraId="7AD00EA2" w14:textId="61F4D96D" w:rsidR="004C1124" w:rsidRPr="007B1D8C" w:rsidRDefault="004C1124" w:rsidP="00505AC3">
      <w:pPr>
        <w:pStyle w:val="ListParagraph"/>
        <w:rPr>
          <w:rFonts w:ascii="Cambria" w:hAnsi="Cambria"/>
          <w:sz w:val="24"/>
          <w:szCs w:val="24"/>
          <w:lang w:val="it-IT"/>
        </w:rPr>
      </w:pPr>
      <w:r w:rsidRPr="007B1D8C">
        <w:rPr>
          <w:rFonts w:ascii="Cambria" w:hAnsi="Cambria"/>
          <w:sz w:val="24"/>
          <w:szCs w:val="24"/>
          <w:lang w:val="it-IT"/>
        </w:rPr>
        <w:t xml:space="preserve">Pentru rolul lui Luke din filmul serial </w:t>
      </w:r>
      <w:r w:rsidRPr="007B1D8C">
        <w:rPr>
          <w:rFonts w:ascii="Cambria" w:hAnsi="Cambria"/>
          <w:i/>
          <w:iCs/>
          <w:sz w:val="24"/>
          <w:szCs w:val="24"/>
          <w:lang w:val="it-IT"/>
        </w:rPr>
        <w:t xml:space="preserve">General Hospital, </w:t>
      </w:r>
      <w:r w:rsidRPr="007B1D8C">
        <w:rPr>
          <w:rFonts w:ascii="Cambria" w:hAnsi="Cambria"/>
          <w:sz w:val="24"/>
          <w:szCs w:val="24"/>
          <w:lang w:val="it-IT"/>
        </w:rPr>
        <w:t>Jonathan Jackson a primit Premiul Emmy. În discursul său de acceptare a premiului Jonathan a dat o memorabilă mărturie de credință în Dumnezeu, mulțumindu-i acestuia și însemnându-se cu semnul Sfintei Cruci.</w:t>
      </w:r>
    </w:p>
    <w:p w14:paraId="602A7714" w14:textId="77777777" w:rsidR="004C1124" w:rsidRPr="007B1D8C" w:rsidRDefault="004C1124" w:rsidP="00505AC3">
      <w:pPr>
        <w:pStyle w:val="ListParagraph"/>
        <w:rPr>
          <w:rFonts w:ascii="Cambria" w:hAnsi="Cambria"/>
          <w:sz w:val="24"/>
          <w:szCs w:val="24"/>
          <w:lang w:val="it-IT"/>
        </w:rPr>
      </w:pPr>
    </w:p>
    <w:p w14:paraId="3B22A4BB" w14:textId="193C50B4" w:rsidR="007F5BE8" w:rsidRPr="007B1D8C" w:rsidRDefault="00DC3345" w:rsidP="007F5BE8">
      <w:pPr>
        <w:pStyle w:val="ListParagraph"/>
        <w:rPr>
          <w:rFonts w:ascii="Cambria" w:hAnsi="Cambria"/>
          <w:i/>
          <w:iCs/>
          <w:sz w:val="24"/>
          <w:szCs w:val="24"/>
          <w:lang w:val="it-IT"/>
        </w:rPr>
      </w:pPr>
      <w:r w:rsidRPr="007B1D8C">
        <w:rPr>
          <w:rFonts w:ascii="Cambria" w:hAnsi="Cambria"/>
          <w:sz w:val="24"/>
          <w:szCs w:val="24"/>
          <w:lang w:val="it-IT"/>
        </w:rPr>
        <w:t>5</w:t>
      </w:r>
      <w:r w:rsidR="004C1124" w:rsidRPr="007B1D8C">
        <w:rPr>
          <w:rFonts w:ascii="Cambria" w:hAnsi="Cambria"/>
          <w:sz w:val="24"/>
          <w:szCs w:val="24"/>
          <w:lang w:val="it-IT"/>
        </w:rPr>
        <w:t xml:space="preserve">. </w:t>
      </w:r>
      <w:r w:rsidR="004C1124" w:rsidRPr="007B1D8C">
        <w:rPr>
          <w:rFonts w:ascii="Cambria" w:hAnsi="Cambria"/>
          <w:b/>
          <w:bCs/>
          <w:sz w:val="24"/>
          <w:szCs w:val="24"/>
          <w:lang w:val="it-IT"/>
        </w:rPr>
        <w:t xml:space="preserve">Duminică, 10 noiembrie, ora 17.30, </w:t>
      </w:r>
      <w:r w:rsidR="007F5BE8" w:rsidRPr="007B1D8C">
        <w:rPr>
          <w:rFonts w:ascii="Cambria" w:hAnsi="Cambria"/>
          <w:b/>
          <w:bCs/>
          <w:sz w:val="24"/>
          <w:szCs w:val="24"/>
          <w:lang w:val="it-IT"/>
        </w:rPr>
        <w:t xml:space="preserve">AULA MAGNA MIHAI EMINESCU </w:t>
      </w:r>
      <w:r w:rsidR="004C1124" w:rsidRPr="007B1D8C">
        <w:rPr>
          <w:rFonts w:ascii="Cambria" w:hAnsi="Cambria"/>
          <w:b/>
          <w:bCs/>
          <w:sz w:val="24"/>
          <w:szCs w:val="24"/>
          <w:lang w:val="it-IT"/>
        </w:rPr>
        <w:t>a Universității Alexandru Ioan Cuza din Iași</w:t>
      </w:r>
      <w:r w:rsidR="007F5BE8" w:rsidRPr="007B1D8C">
        <w:rPr>
          <w:rFonts w:ascii="Cambria" w:hAnsi="Cambria"/>
          <w:b/>
          <w:bCs/>
          <w:sz w:val="24"/>
          <w:szCs w:val="24"/>
          <w:lang w:val="it-IT"/>
        </w:rPr>
        <w:t xml:space="preserve">, CONFERINȚA PĂRINTELUI EFREM, Starețul Mănăstirii Vatoped </w:t>
      </w:r>
      <w:r w:rsidR="007F5BE8" w:rsidRPr="007B1D8C">
        <w:rPr>
          <w:rFonts w:ascii="Cambria" w:hAnsi="Cambria"/>
          <w:i/>
          <w:iCs/>
          <w:sz w:val="24"/>
          <w:szCs w:val="24"/>
          <w:lang w:val="it-IT"/>
        </w:rPr>
        <w:t>- Sfântul Paisie Aghioritul, Sfântul Iosif Vatopedinul și Gheronda Iosif Vatopedinul, putere și nădejde în vremuri tulburi și neduhovnicești.</w:t>
      </w:r>
    </w:p>
    <w:p w14:paraId="52A6C440" w14:textId="1D7AEAA4" w:rsidR="00E0659F" w:rsidRPr="00E0659F" w:rsidRDefault="00E0659F" w:rsidP="00E0659F">
      <w:pPr>
        <w:pStyle w:val="ListParagraph"/>
        <w:rPr>
          <w:rFonts w:ascii="Cambria" w:hAnsi="Cambria"/>
          <w:sz w:val="24"/>
          <w:szCs w:val="24"/>
        </w:rPr>
      </w:pPr>
      <w:r w:rsidRPr="00E0659F">
        <w:rPr>
          <w:rFonts w:ascii="Cambria" w:hAnsi="Cambria"/>
          <w:sz w:val="24"/>
          <w:szCs w:val="24"/>
        </w:rPr>
        <w:t xml:space="preserve">Lansarea serialului de televiziune </w:t>
      </w:r>
      <w:r w:rsidRPr="00E0659F">
        <w:rPr>
          <w:rFonts w:ascii="Cambria" w:hAnsi="Cambria"/>
          <w:b/>
          <w:bCs/>
          <w:sz w:val="24"/>
          <w:szCs w:val="24"/>
        </w:rPr>
        <w:t>„Sfântul Paisie - de la Farasa în cer”</w:t>
      </w:r>
      <w:r w:rsidRPr="00E0659F">
        <w:rPr>
          <w:rFonts w:ascii="Cambria" w:hAnsi="Cambria"/>
          <w:sz w:val="24"/>
          <w:szCs w:val="24"/>
        </w:rPr>
        <w:t>, produs de Institutul Sfântul Maxim Grecul din Atena</w:t>
      </w:r>
      <w:r w:rsidRPr="007B1D8C">
        <w:rPr>
          <w:rFonts w:ascii="Cambria" w:hAnsi="Cambria"/>
          <w:sz w:val="24"/>
          <w:szCs w:val="24"/>
        </w:rPr>
        <w:t xml:space="preserve"> și </w:t>
      </w:r>
      <w:r w:rsidRPr="00E0659F">
        <w:rPr>
          <w:rFonts w:ascii="Cambria" w:hAnsi="Cambria"/>
          <w:sz w:val="24"/>
          <w:szCs w:val="24"/>
        </w:rPr>
        <w:t xml:space="preserve">Lansarea cărții </w:t>
      </w:r>
      <w:r w:rsidRPr="00E0659F">
        <w:rPr>
          <w:rFonts w:ascii="Cambria" w:hAnsi="Cambria"/>
          <w:b/>
          <w:bCs/>
          <w:sz w:val="24"/>
          <w:szCs w:val="24"/>
        </w:rPr>
        <w:t>Mistagogia rugăciunii în viața și învățătura lui Gheronda Iosif Vatopedinul</w:t>
      </w:r>
      <w:r w:rsidRPr="00E0659F">
        <w:rPr>
          <w:rFonts w:ascii="Cambria" w:hAnsi="Cambria"/>
          <w:sz w:val="24"/>
          <w:szCs w:val="24"/>
        </w:rPr>
        <w:t>, editura Sfânta Mare Mănăstire Vatoped</w:t>
      </w:r>
      <w:r w:rsidRPr="007B1D8C">
        <w:rPr>
          <w:rFonts w:ascii="Cambria" w:hAnsi="Cambria"/>
          <w:sz w:val="24"/>
          <w:szCs w:val="24"/>
        </w:rPr>
        <w:t>, vor fi alte momente ale acestei întâlniri cu Părintele Efrem Vatopedinul.</w:t>
      </w:r>
    </w:p>
    <w:p w14:paraId="71FB3648" w14:textId="77777777" w:rsidR="004C1124" w:rsidRDefault="004C1124" w:rsidP="00505AC3">
      <w:pPr>
        <w:pStyle w:val="ListParagraph"/>
        <w:rPr>
          <w:rFonts w:ascii="Cambria" w:hAnsi="Cambria"/>
          <w:sz w:val="24"/>
          <w:szCs w:val="24"/>
        </w:rPr>
      </w:pPr>
    </w:p>
    <w:p w14:paraId="3B803F59" w14:textId="77777777" w:rsidR="00DB203C" w:rsidRDefault="00DB203C" w:rsidP="00505AC3">
      <w:pPr>
        <w:pStyle w:val="ListParagraph"/>
        <w:rPr>
          <w:rFonts w:ascii="Cambria" w:hAnsi="Cambria"/>
          <w:sz w:val="24"/>
          <w:szCs w:val="24"/>
        </w:rPr>
      </w:pPr>
    </w:p>
    <w:p w14:paraId="3A5EF986" w14:textId="41BF4FF5" w:rsidR="00DB203C" w:rsidRDefault="00DB203C" w:rsidP="00505AC3">
      <w:pPr>
        <w:pStyle w:val="ListParagraph"/>
        <w:rPr>
          <w:rFonts w:ascii="Cambria" w:hAnsi="Cambria"/>
          <w:sz w:val="24"/>
          <w:szCs w:val="24"/>
        </w:rPr>
      </w:pPr>
      <w:r>
        <w:rPr>
          <w:rFonts w:ascii="Cambria" w:hAnsi="Cambria"/>
          <w:sz w:val="24"/>
          <w:szCs w:val="24"/>
        </w:rPr>
        <w:t xml:space="preserve">Atașăm acestei scurte prezentări un formular de înscriere pentru persoanele care doresc să participe la unul sau mai multe din evenimentele de mai sus. În urma completării formularelor, respectuos vă rugăm să le transmiteți pe adresa de email </w:t>
      </w:r>
      <w:hyperlink r:id="rId10" w:history="1">
        <w:r w:rsidR="00062AA9" w:rsidRPr="00137A40">
          <w:rPr>
            <w:rStyle w:val="Hyperlink"/>
            <w:rFonts w:ascii="Cambria" w:hAnsi="Cambria"/>
            <w:b/>
            <w:bCs/>
            <w:sz w:val="24"/>
            <w:szCs w:val="24"/>
          </w:rPr>
          <w:t>cultural@mmb.ro</w:t>
        </w:r>
      </w:hyperlink>
      <w:r w:rsidR="00062AA9">
        <w:rPr>
          <w:rFonts w:ascii="Cambria" w:hAnsi="Cambria"/>
          <w:b/>
          <w:bCs/>
          <w:sz w:val="24"/>
          <w:szCs w:val="24"/>
        </w:rPr>
        <w:t xml:space="preserve">, </w:t>
      </w:r>
      <w:r w:rsidR="00062AA9">
        <w:rPr>
          <w:rFonts w:ascii="Cambria" w:hAnsi="Cambria"/>
          <w:sz w:val="24"/>
          <w:szCs w:val="24"/>
        </w:rPr>
        <w:t xml:space="preserve"> până marți 5 noiembrie, ora 12.00. </w:t>
      </w:r>
    </w:p>
    <w:p w14:paraId="2524E67F" w14:textId="677FE86E" w:rsidR="00062AA9" w:rsidRPr="00062AA9" w:rsidRDefault="00062AA9" w:rsidP="00505AC3">
      <w:pPr>
        <w:pStyle w:val="ListParagraph"/>
        <w:rPr>
          <w:rFonts w:ascii="Cambria" w:hAnsi="Cambria"/>
          <w:b/>
          <w:bCs/>
          <w:sz w:val="24"/>
          <w:szCs w:val="24"/>
        </w:rPr>
      </w:pPr>
      <w:r>
        <w:rPr>
          <w:rFonts w:ascii="Cambria" w:hAnsi="Cambria"/>
          <w:sz w:val="24"/>
          <w:szCs w:val="24"/>
        </w:rPr>
        <w:t xml:space="preserve">Pentru alte evenimente decât cele evidențiate în formular, rugăm doritorii să rezerve un loc pe pagina festivalului </w:t>
      </w:r>
      <w:r>
        <w:rPr>
          <w:rFonts w:ascii="Cambria" w:hAnsi="Cambria"/>
          <w:b/>
          <w:bCs/>
          <w:sz w:val="24"/>
          <w:szCs w:val="24"/>
        </w:rPr>
        <w:t>quo-vadis.ro.</w:t>
      </w:r>
    </w:p>
    <w:p w14:paraId="126FFB63" w14:textId="77777777" w:rsidR="00DB203C" w:rsidRDefault="00DB203C" w:rsidP="00505AC3">
      <w:pPr>
        <w:pStyle w:val="ListParagraph"/>
        <w:rPr>
          <w:rFonts w:ascii="Cambria" w:hAnsi="Cambria"/>
          <w:sz w:val="24"/>
          <w:szCs w:val="24"/>
        </w:rPr>
      </w:pPr>
    </w:p>
    <w:p w14:paraId="795E6E4D" w14:textId="77777777" w:rsidR="00DB203C" w:rsidRDefault="00DB203C" w:rsidP="00505AC3">
      <w:pPr>
        <w:pStyle w:val="ListParagraph"/>
        <w:rPr>
          <w:rFonts w:ascii="Cambria" w:hAnsi="Cambria"/>
          <w:sz w:val="24"/>
          <w:szCs w:val="24"/>
        </w:rPr>
      </w:pPr>
    </w:p>
    <w:p w14:paraId="2A6FA022" w14:textId="77777777" w:rsidR="00DB203C" w:rsidRDefault="00DB203C" w:rsidP="00505AC3">
      <w:pPr>
        <w:pStyle w:val="ListParagraph"/>
        <w:rPr>
          <w:rFonts w:ascii="Cambria" w:hAnsi="Cambria"/>
          <w:sz w:val="24"/>
          <w:szCs w:val="24"/>
        </w:rPr>
      </w:pPr>
    </w:p>
    <w:p w14:paraId="325B753A" w14:textId="77777777" w:rsidR="00DB203C" w:rsidRDefault="00DB203C" w:rsidP="00505AC3">
      <w:pPr>
        <w:pStyle w:val="ListParagraph"/>
        <w:rPr>
          <w:rFonts w:ascii="Cambria" w:hAnsi="Cambria"/>
          <w:sz w:val="24"/>
          <w:szCs w:val="24"/>
        </w:rPr>
      </w:pPr>
    </w:p>
    <w:p w14:paraId="24A66F55" w14:textId="77777777" w:rsidR="00114E7A" w:rsidRDefault="00114E7A" w:rsidP="00505AC3">
      <w:pPr>
        <w:pStyle w:val="ListParagraph"/>
        <w:rPr>
          <w:rFonts w:ascii="Cambria" w:hAnsi="Cambria"/>
          <w:sz w:val="24"/>
          <w:szCs w:val="24"/>
        </w:rPr>
      </w:pPr>
    </w:p>
    <w:p w14:paraId="34ABE84C" w14:textId="77777777" w:rsidR="00114E7A" w:rsidRDefault="00114E7A" w:rsidP="00505AC3">
      <w:pPr>
        <w:pStyle w:val="ListParagraph"/>
        <w:rPr>
          <w:rFonts w:ascii="Cambria" w:hAnsi="Cambria"/>
          <w:sz w:val="24"/>
          <w:szCs w:val="24"/>
        </w:rPr>
      </w:pPr>
    </w:p>
    <w:p w14:paraId="7ED419A2" w14:textId="77777777" w:rsidR="00DB203C" w:rsidRDefault="00DB203C" w:rsidP="00505AC3">
      <w:pPr>
        <w:pStyle w:val="ListParagraph"/>
        <w:rPr>
          <w:rFonts w:ascii="Cambria" w:hAnsi="Cambria"/>
          <w:sz w:val="24"/>
          <w:szCs w:val="24"/>
        </w:rPr>
      </w:pPr>
    </w:p>
    <w:p w14:paraId="307A63EA" w14:textId="77777777" w:rsidR="00DB203C" w:rsidRPr="007B1D8C" w:rsidRDefault="00DB203C" w:rsidP="00114E7A">
      <w:pPr>
        <w:pStyle w:val="ListParagraph"/>
        <w:ind w:left="0"/>
        <w:rPr>
          <w:rFonts w:ascii="Cambria" w:hAnsi="Cambria"/>
          <w:sz w:val="24"/>
          <w:szCs w:val="24"/>
        </w:rPr>
      </w:pPr>
    </w:p>
    <w:sectPr w:rsidR="00DB203C" w:rsidRPr="007B1D8C" w:rsidSect="00114E7A">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EEE2F" w14:textId="77777777" w:rsidR="00116835" w:rsidRDefault="00116835" w:rsidP="007B1D8C">
      <w:pPr>
        <w:spacing w:after="0" w:line="240" w:lineRule="auto"/>
      </w:pPr>
      <w:r>
        <w:separator/>
      </w:r>
    </w:p>
  </w:endnote>
  <w:endnote w:type="continuationSeparator" w:id="0">
    <w:p w14:paraId="6E9D5FB0" w14:textId="77777777" w:rsidR="00116835" w:rsidRDefault="00116835" w:rsidP="007B1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187747"/>
      <w:docPartObj>
        <w:docPartGallery w:val="Page Numbers (Bottom of Page)"/>
        <w:docPartUnique/>
      </w:docPartObj>
    </w:sdtPr>
    <w:sdtEndPr>
      <w:rPr>
        <w:noProof/>
      </w:rPr>
    </w:sdtEndPr>
    <w:sdtContent>
      <w:p w14:paraId="1A5559DE" w14:textId="1934FACB" w:rsidR="00B90A42" w:rsidRDefault="00B90A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FF7EBB" w14:textId="77777777" w:rsidR="00B90A42" w:rsidRDefault="00B90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9B048" w14:textId="77777777" w:rsidR="00116835" w:rsidRDefault="00116835" w:rsidP="007B1D8C">
      <w:pPr>
        <w:spacing w:after="0" w:line="240" w:lineRule="auto"/>
      </w:pPr>
      <w:r>
        <w:separator/>
      </w:r>
    </w:p>
  </w:footnote>
  <w:footnote w:type="continuationSeparator" w:id="0">
    <w:p w14:paraId="15B5DE21" w14:textId="77777777" w:rsidR="00116835" w:rsidRDefault="00116835" w:rsidP="007B1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85532"/>
    <w:multiLevelType w:val="hybridMultilevel"/>
    <w:tmpl w:val="1C5EAEFC"/>
    <w:lvl w:ilvl="0" w:tplc="A86A60D4">
      <w:start w:val="1"/>
      <w:numFmt w:val="upperRoman"/>
      <w:lvlText w:val="%1."/>
      <w:lvlJc w:val="left"/>
      <w:pPr>
        <w:ind w:left="1428" w:hanging="72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15:restartNumberingAfterBreak="0">
    <w:nsid w:val="4EAB3AD0"/>
    <w:multiLevelType w:val="hybridMultilevel"/>
    <w:tmpl w:val="0AA600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578976709">
    <w:abstractNumId w:val="1"/>
  </w:num>
  <w:num w:numId="2" w16cid:durableId="971641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4D"/>
    <w:rsid w:val="00062AA9"/>
    <w:rsid w:val="00114E7A"/>
    <w:rsid w:val="00116835"/>
    <w:rsid w:val="001825C2"/>
    <w:rsid w:val="00202793"/>
    <w:rsid w:val="003C3FBF"/>
    <w:rsid w:val="00466EF1"/>
    <w:rsid w:val="004C1124"/>
    <w:rsid w:val="004E1511"/>
    <w:rsid w:val="00505708"/>
    <w:rsid w:val="00505AC3"/>
    <w:rsid w:val="00515933"/>
    <w:rsid w:val="005F208B"/>
    <w:rsid w:val="00613D73"/>
    <w:rsid w:val="007B1D8C"/>
    <w:rsid w:val="007F5BE8"/>
    <w:rsid w:val="00973805"/>
    <w:rsid w:val="009E6F57"/>
    <w:rsid w:val="00AA4B5E"/>
    <w:rsid w:val="00B90A42"/>
    <w:rsid w:val="00C2354D"/>
    <w:rsid w:val="00C637CE"/>
    <w:rsid w:val="00DB203C"/>
    <w:rsid w:val="00DC3345"/>
    <w:rsid w:val="00E0103F"/>
    <w:rsid w:val="00E0659F"/>
    <w:rsid w:val="00F9221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5C58"/>
  <w15:chartTrackingRefBased/>
  <w15:docId w15:val="{DF116115-AC56-4286-9551-F788C1BA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212"/>
  </w:style>
  <w:style w:type="paragraph" w:styleId="Heading4">
    <w:name w:val="heading 4"/>
    <w:basedOn w:val="Normal"/>
    <w:link w:val="Heading4Char"/>
    <w:uiPriority w:val="9"/>
    <w:qFormat/>
    <w:rsid w:val="0020279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o-RO"/>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5C2"/>
    <w:pPr>
      <w:ind w:left="720"/>
      <w:contextualSpacing/>
    </w:pPr>
  </w:style>
  <w:style w:type="character" w:customStyle="1" w:styleId="Heading4Char">
    <w:name w:val="Heading 4 Char"/>
    <w:basedOn w:val="DefaultParagraphFont"/>
    <w:link w:val="Heading4"/>
    <w:uiPriority w:val="9"/>
    <w:rsid w:val="00202793"/>
    <w:rPr>
      <w:rFonts w:ascii="Times New Roman" w:eastAsia="Times New Roman" w:hAnsi="Times New Roman" w:cs="Times New Roman"/>
      <w:b/>
      <w:bCs/>
      <w:kern w:val="0"/>
      <w:sz w:val="24"/>
      <w:szCs w:val="24"/>
      <w:lang w:eastAsia="ro-RO"/>
      <w14:ligatures w14:val="none"/>
    </w:rPr>
  </w:style>
  <w:style w:type="character" w:styleId="Strong">
    <w:name w:val="Strong"/>
    <w:basedOn w:val="DefaultParagraphFont"/>
    <w:uiPriority w:val="22"/>
    <w:qFormat/>
    <w:rsid w:val="00202793"/>
    <w:rPr>
      <w:b/>
      <w:bCs/>
    </w:rPr>
  </w:style>
  <w:style w:type="paragraph" w:styleId="NormalWeb">
    <w:name w:val="Normal (Web)"/>
    <w:basedOn w:val="Normal"/>
    <w:uiPriority w:val="99"/>
    <w:semiHidden/>
    <w:unhideWhenUsed/>
    <w:rsid w:val="00202793"/>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character" w:styleId="Hyperlink">
    <w:name w:val="Hyperlink"/>
    <w:basedOn w:val="DefaultParagraphFont"/>
    <w:uiPriority w:val="99"/>
    <w:unhideWhenUsed/>
    <w:rsid w:val="00202793"/>
    <w:rPr>
      <w:color w:val="0000FF"/>
      <w:u w:val="single"/>
    </w:rPr>
  </w:style>
  <w:style w:type="character" w:styleId="Emphasis">
    <w:name w:val="Emphasis"/>
    <w:basedOn w:val="DefaultParagraphFont"/>
    <w:uiPriority w:val="20"/>
    <w:qFormat/>
    <w:rsid w:val="00202793"/>
    <w:rPr>
      <w:i/>
      <w:iCs/>
    </w:rPr>
  </w:style>
  <w:style w:type="paragraph" w:styleId="Header">
    <w:name w:val="header"/>
    <w:basedOn w:val="Normal"/>
    <w:link w:val="HeaderChar"/>
    <w:uiPriority w:val="99"/>
    <w:unhideWhenUsed/>
    <w:rsid w:val="007B1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D8C"/>
  </w:style>
  <w:style w:type="paragraph" w:styleId="Footer">
    <w:name w:val="footer"/>
    <w:basedOn w:val="Normal"/>
    <w:link w:val="FooterChar"/>
    <w:uiPriority w:val="99"/>
    <w:unhideWhenUsed/>
    <w:rsid w:val="007B1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D8C"/>
  </w:style>
  <w:style w:type="character" w:styleId="UnresolvedMention">
    <w:name w:val="Unresolved Mention"/>
    <w:basedOn w:val="DefaultParagraphFont"/>
    <w:uiPriority w:val="99"/>
    <w:semiHidden/>
    <w:unhideWhenUsed/>
    <w:rsid w:val="00062AA9"/>
    <w:rPr>
      <w:color w:val="605E5C"/>
      <w:shd w:val="clear" w:color="auto" w:fill="E1DFDD"/>
    </w:rPr>
  </w:style>
  <w:style w:type="table" w:styleId="TableGrid">
    <w:name w:val="Table Grid"/>
    <w:basedOn w:val="TableNormal"/>
    <w:uiPriority w:val="39"/>
    <w:rsid w:val="00114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44579">
      <w:bodyDiv w:val="1"/>
      <w:marLeft w:val="0"/>
      <w:marRight w:val="0"/>
      <w:marTop w:val="0"/>
      <w:marBottom w:val="0"/>
      <w:divBdr>
        <w:top w:val="none" w:sz="0" w:space="0" w:color="auto"/>
        <w:left w:val="none" w:sz="0" w:space="0" w:color="auto"/>
        <w:bottom w:val="none" w:sz="0" w:space="0" w:color="auto"/>
        <w:right w:val="none" w:sz="0" w:space="0" w:color="auto"/>
      </w:divBdr>
    </w:div>
    <w:div w:id="681585450">
      <w:bodyDiv w:val="1"/>
      <w:marLeft w:val="0"/>
      <w:marRight w:val="0"/>
      <w:marTop w:val="0"/>
      <w:marBottom w:val="0"/>
      <w:divBdr>
        <w:top w:val="none" w:sz="0" w:space="0" w:color="auto"/>
        <w:left w:val="none" w:sz="0" w:space="0" w:color="auto"/>
        <w:bottom w:val="none" w:sz="0" w:space="0" w:color="auto"/>
        <w:right w:val="none" w:sz="0" w:space="0" w:color="auto"/>
      </w:divBdr>
    </w:div>
    <w:div w:id="137044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o-vadis.ro/chris-vlahonasi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quo-vadis.ro/milja-radovi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ultural@mmb.ro" TargetMode="External"/><Relationship Id="rId4" Type="http://schemas.openxmlformats.org/officeDocument/2006/relationships/webSettings" Target="webSettings.xml"/><Relationship Id="rId9" Type="http://schemas.openxmlformats.org/officeDocument/2006/relationships/hyperlink" Target="https://quo-vadis.ro/gulbara-tolomusho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730</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dc:creator>
  <cp:keywords/>
  <dc:description/>
  <cp:lastModifiedBy>MS Office</cp:lastModifiedBy>
  <cp:revision>19</cp:revision>
  <dcterms:created xsi:type="dcterms:W3CDTF">2024-10-31T12:12:00Z</dcterms:created>
  <dcterms:modified xsi:type="dcterms:W3CDTF">2024-10-31T13:55:00Z</dcterms:modified>
</cp:coreProperties>
</file>