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38" w:rsidRPr="00C63082" w:rsidRDefault="00591738" w:rsidP="00952DCF">
      <w:pPr>
        <w:shd w:val="clear" w:color="auto" w:fill="FF9B09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D87334" w:rsidRPr="00C63082" w:rsidRDefault="00D87334" w:rsidP="00952DCF">
      <w:pPr>
        <w:shd w:val="clear" w:color="auto" w:fill="FF9B09"/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UNIVERSITATEA </w:t>
      </w:r>
      <w:r w:rsidR="00CF1E4E" w:rsidRPr="00C63082">
        <w:rPr>
          <w:rFonts w:asciiTheme="minorHAnsi" w:hAnsiTheme="minorHAnsi" w:cstheme="minorHAnsi"/>
          <w:b/>
          <w:szCs w:val="22"/>
          <w:lang w:val="ro-RO"/>
        </w:rPr>
        <w:t>„</w:t>
      </w:r>
      <w:r w:rsidRPr="00C63082">
        <w:rPr>
          <w:rFonts w:asciiTheme="minorHAnsi" w:hAnsiTheme="minorHAnsi" w:cstheme="minorHAnsi"/>
          <w:b/>
          <w:szCs w:val="22"/>
          <w:lang w:val="ro-RO"/>
        </w:rPr>
        <w:t>AL</w:t>
      </w:r>
      <w:r w:rsidR="006D0AF6" w:rsidRPr="00C63082">
        <w:rPr>
          <w:rFonts w:asciiTheme="minorHAnsi" w:hAnsiTheme="minorHAnsi" w:cstheme="minorHAnsi"/>
          <w:b/>
          <w:szCs w:val="22"/>
          <w:lang w:val="ro-RO"/>
        </w:rPr>
        <w:t xml:space="preserve">EXANDRU IOAN </w:t>
      </w:r>
      <w:r w:rsidRPr="00C63082">
        <w:rPr>
          <w:rFonts w:asciiTheme="minorHAnsi" w:hAnsiTheme="minorHAnsi" w:cstheme="minorHAnsi"/>
          <w:b/>
          <w:szCs w:val="22"/>
          <w:lang w:val="ro-RO"/>
        </w:rPr>
        <w:t xml:space="preserve">CUZA” </w:t>
      </w:r>
      <w:r w:rsidR="006D0AF6" w:rsidRPr="00C63082">
        <w:rPr>
          <w:rFonts w:asciiTheme="minorHAnsi" w:hAnsiTheme="minorHAnsi" w:cstheme="minorHAnsi"/>
          <w:b/>
          <w:szCs w:val="22"/>
          <w:lang w:val="ro-RO"/>
        </w:rPr>
        <w:t xml:space="preserve">DIN </w:t>
      </w:r>
      <w:r w:rsidRPr="00C63082">
        <w:rPr>
          <w:rFonts w:asciiTheme="minorHAnsi" w:hAnsiTheme="minorHAnsi" w:cstheme="minorHAnsi"/>
          <w:b/>
          <w:szCs w:val="22"/>
          <w:lang w:val="ro-RO"/>
        </w:rPr>
        <w:t>IAŞI</w:t>
      </w:r>
    </w:p>
    <w:p w:rsidR="00D87334" w:rsidRPr="00C63082" w:rsidRDefault="00D87334" w:rsidP="00952DCF">
      <w:pPr>
        <w:shd w:val="clear" w:color="auto" w:fill="FF9B09"/>
        <w:rPr>
          <w:rFonts w:asciiTheme="minorHAnsi" w:hAnsiTheme="minorHAnsi" w:cstheme="minorHAnsi"/>
          <w:b/>
          <w:szCs w:val="22"/>
          <w:lang w:val="ro-RO"/>
        </w:rPr>
      </w:pPr>
      <w:r w:rsidRPr="00C63082">
        <w:rPr>
          <w:rFonts w:asciiTheme="minorHAnsi" w:hAnsiTheme="minorHAnsi" w:cstheme="minorHAnsi"/>
          <w:b/>
          <w:szCs w:val="22"/>
          <w:lang w:val="ro-RO"/>
        </w:rPr>
        <w:t>FACULTATEA DE TEOLOGIE ORTODOXĂ</w:t>
      </w:r>
      <w:r w:rsidR="00CF1E4E" w:rsidRPr="00C63082">
        <w:rPr>
          <w:rFonts w:asciiTheme="minorHAnsi" w:hAnsiTheme="minorHAnsi" w:cstheme="minorHAnsi"/>
          <w:b/>
          <w:szCs w:val="22"/>
          <w:lang w:val="ro-RO"/>
        </w:rPr>
        <w:t xml:space="preserve"> </w:t>
      </w:r>
    </w:p>
    <w:p w:rsidR="00FF704A" w:rsidRPr="00C63082" w:rsidRDefault="00FF704A" w:rsidP="00952DCF">
      <w:pPr>
        <w:shd w:val="clear" w:color="auto" w:fill="FF9B09"/>
        <w:jc w:val="both"/>
        <w:rPr>
          <w:rFonts w:asciiTheme="minorHAnsi" w:hAnsiTheme="minorHAnsi" w:cstheme="minorHAnsi"/>
          <w:szCs w:val="22"/>
          <w:lang w:val="ro-RO"/>
        </w:rPr>
      </w:pPr>
    </w:p>
    <w:p w:rsidR="005F57DB" w:rsidRPr="002C7174" w:rsidRDefault="00C250AC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ro-RO"/>
        </w:rPr>
      </w:pPr>
      <w:r w:rsidRPr="002C7174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>ADMITERE</w:t>
      </w:r>
      <w:r w:rsidR="00AA61E8" w:rsidRPr="002C7174"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ro-RO"/>
        </w:rPr>
        <w:t xml:space="preserve"> </w:t>
      </w:r>
    </w:p>
    <w:p w:rsidR="00AA61E8" w:rsidRPr="0078455A" w:rsidRDefault="00C250AC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</w:pPr>
      <w:r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STUDII </w:t>
      </w:r>
      <w:r w:rsidR="005E617B" w:rsidRPr="0078455A">
        <w:rPr>
          <w:rFonts w:asciiTheme="minorHAnsi" w:hAnsiTheme="minorHAnsi" w:cstheme="minorHAnsi"/>
          <w:b/>
          <w:caps/>
          <w:color w:val="FFFFFF" w:themeColor="background1"/>
          <w:sz w:val="32"/>
          <w:szCs w:val="22"/>
          <w:lang w:val="ro-RO"/>
        </w:rPr>
        <w:t>universitare</w:t>
      </w:r>
      <w:r w:rsidR="005E617B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 </w:t>
      </w:r>
      <w:r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DE </w:t>
      </w:r>
      <w:r w:rsidR="003454C1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MASTER </w:t>
      </w:r>
      <w:r w:rsidR="00F72D17" w:rsidRPr="0078455A">
        <w:rPr>
          <w:rFonts w:asciiTheme="minorHAnsi" w:hAnsiTheme="minorHAnsi" w:cstheme="minorHAnsi"/>
          <w:b/>
          <w:color w:val="FFFFFF" w:themeColor="background1"/>
          <w:sz w:val="32"/>
          <w:szCs w:val="22"/>
          <w:lang w:val="ro-RO"/>
        </w:rPr>
        <w:t xml:space="preserve"> </w:t>
      </w:r>
    </w:p>
    <w:p w:rsidR="003454C1" w:rsidRPr="00434C9F" w:rsidRDefault="009D6BAB" w:rsidP="00952DCF">
      <w:pPr>
        <w:shd w:val="clear" w:color="auto" w:fill="3333FF"/>
        <w:tabs>
          <w:tab w:val="left" w:pos="397"/>
        </w:tabs>
        <w:jc w:val="center"/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</w:pPr>
      <w:r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 xml:space="preserve">sesiunea </w:t>
      </w:r>
      <w:r w:rsidR="008C65D6"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>iulie</w:t>
      </w:r>
      <w:r w:rsidR="003454C1"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 xml:space="preserve"> </w:t>
      </w:r>
      <w:r w:rsidR="00EF756A" w:rsidRPr="00434C9F">
        <w:rPr>
          <w:rFonts w:asciiTheme="minorHAnsi" w:hAnsiTheme="minorHAnsi" w:cstheme="minorHAnsi"/>
          <w:b/>
          <w:color w:val="FFFFFF" w:themeColor="background1"/>
          <w:szCs w:val="22"/>
          <w:lang w:val="ro-RO"/>
        </w:rPr>
        <w:t>2024</w:t>
      </w:r>
    </w:p>
    <w:p w:rsidR="00CF1E4E" w:rsidRPr="00C63082" w:rsidRDefault="00CF1E4E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3454C1" w:rsidRDefault="003454C1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C63082">
        <w:rPr>
          <w:rFonts w:asciiTheme="minorHAnsi" w:hAnsiTheme="minorHAnsi" w:cstheme="minorHAnsi"/>
          <w:sz w:val="22"/>
          <w:szCs w:val="22"/>
          <w:lang w:val="ro-RO"/>
        </w:rPr>
        <w:tab/>
      </w:r>
      <w:r w:rsidR="00CF1E4E" w:rsidRPr="00C63082">
        <w:rPr>
          <w:rFonts w:asciiTheme="minorHAnsi" w:hAnsiTheme="minorHAnsi" w:cstheme="minorHAnsi"/>
          <w:sz w:val="22"/>
          <w:szCs w:val="22"/>
          <w:lang w:val="ro-RO"/>
        </w:rPr>
        <w:tab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În anul universitar </w:t>
      </w:r>
      <w:r w:rsidR="00EF756A">
        <w:rPr>
          <w:rFonts w:asciiTheme="minorHAnsi" w:hAnsiTheme="minorHAnsi" w:cstheme="minorHAnsi"/>
          <w:sz w:val="22"/>
          <w:szCs w:val="22"/>
          <w:lang w:val="ro-RO"/>
        </w:rPr>
        <w:t>2024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-</w:t>
      </w:r>
      <w:r w:rsidR="00EF756A">
        <w:rPr>
          <w:rFonts w:asciiTheme="minorHAnsi" w:hAnsiTheme="minorHAnsi" w:cstheme="minorHAnsi"/>
          <w:sz w:val="22"/>
          <w:szCs w:val="22"/>
          <w:lang w:val="ro-RO"/>
        </w:rPr>
        <w:t>2025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, la Facultatea de Teologie Ortodox</w:t>
      </w:r>
      <w:r w:rsidR="00FF3F03" w:rsidRPr="00C63082">
        <w:rPr>
          <w:rFonts w:asciiTheme="minorHAnsi" w:hAnsiTheme="minorHAnsi" w:cstheme="minorHAnsi"/>
          <w:sz w:val="22"/>
          <w:szCs w:val="22"/>
          <w:lang w:val="ro-RO"/>
        </w:rPr>
        <w:t>ă</w:t>
      </w:r>
      <w:r w:rsidR="006B3236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din Iaşi,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se vor organiza cursuri </w:t>
      </w:r>
      <w:r w:rsidR="002371EA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universitare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de </w:t>
      </w:r>
      <w:r w:rsidRPr="00C63082">
        <w:rPr>
          <w:rFonts w:asciiTheme="minorHAnsi" w:hAnsiTheme="minorHAnsi" w:cstheme="minorHAnsi"/>
          <w:b/>
          <w:sz w:val="22"/>
          <w:szCs w:val="22"/>
          <w:lang w:val="ro-RO"/>
        </w:rPr>
        <w:t>MASTER,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cu durata de 4</w:t>
      </w:r>
      <w:r w:rsidR="00FB39A6"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 xml:space="preserve">(patru) semestre, pentru următoarele </w:t>
      </w:r>
      <w:r w:rsidR="009E63BF" w:rsidRPr="00C63082">
        <w:rPr>
          <w:rFonts w:asciiTheme="minorHAnsi" w:hAnsiTheme="minorHAnsi" w:cstheme="minorHAnsi"/>
          <w:sz w:val="22"/>
          <w:szCs w:val="22"/>
          <w:lang w:val="ro-RO"/>
        </w:rPr>
        <w:t>programe de studii</w:t>
      </w:r>
      <w:r w:rsidR="00F17B86" w:rsidRPr="00C63082">
        <w:rPr>
          <w:rStyle w:val="FootnoteReference"/>
          <w:rFonts w:asciiTheme="minorHAnsi" w:hAnsiTheme="minorHAnsi" w:cstheme="minorHAnsi"/>
          <w:b/>
          <w:sz w:val="22"/>
          <w:szCs w:val="22"/>
          <w:lang w:val="ro-RO"/>
        </w:rPr>
        <w:footnoteReference w:id="1"/>
      </w:r>
      <w:r w:rsidRPr="00C63082">
        <w:rPr>
          <w:rFonts w:asciiTheme="minorHAnsi" w:hAnsiTheme="minorHAnsi" w:cstheme="minorHAnsi"/>
          <w:sz w:val="22"/>
          <w:szCs w:val="22"/>
          <w:lang w:val="ro-RO"/>
        </w:rPr>
        <w:t>:</w:t>
      </w:r>
    </w:p>
    <w:p w:rsidR="002C7174" w:rsidRDefault="002C7174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2C7174" w:rsidRPr="00AE48BB" w:rsidRDefault="002C7174" w:rsidP="003E36CD">
      <w:pPr>
        <w:shd w:val="clear" w:color="auto" w:fill="BF8F00" w:themeFill="accent4" w:themeFillShade="BF"/>
        <w:ind w:right="283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proofErr w:type="spellStart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Număr</w:t>
      </w:r>
      <w:proofErr w:type="spellEnd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de </w:t>
      </w:r>
      <w:proofErr w:type="spellStart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locuri</w:t>
      </w:r>
      <w:proofErr w:type="spellEnd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</w:t>
      </w:r>
      <w:proofErr w:type="spellStart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pe</w:t>
      </w:r>
      <w:proofErr w:type="spellEnd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programe de </w:t>
      </w:r>
      <w:proofErr w:type="spellStart"/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studii</w:t>
      </w:r>
      <w:proofErr w:type="spellEnd"/>
      <w:r w:rsidR="00175835"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 [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Cetăţeni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ROMÂNI (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cu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domiciliul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în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România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), UE, SEE </w:t>
      </w:r>
      <w:proofErr w:type="spellStart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>și</w:t>
      </w:r>
      <w:proofErr w:type="spellEnd"/>
      <w:r w:rsidR="00175835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fr-FR"/>
        </w:rPr>
        <w:t xml:space="preserve"> CE:</w:t>
      </w:r>
      <w:r w:rsidR="00175835"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]</w:t>
      </w:r>
      <w:r w:rsidRPr="00AE48BB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:</w:t>
      </w:r>
    </w:p>
    <w:p w:rsidR="002C7174" w:rsidRDefault="002C7174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3C6783" w:rsidTr="00B81B7F">
        <w:tc>
          <w:tcPr>
            <w:tcW w:w="8024" w:type="dxa"/>
            <w:gridSpan w:val="3"/>
          </w:tcPr>
          <w:p w:rsidR="003C6783" w:rsidRPr="00367965" w:rsidRDefault="003C6783" w:rsidP="00367965">
            <w:pPr>
              <w:shd w:val="clear" w:color="auto" w:fill="538135" w:themeFill="accent6" w:themeFillShade="BF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Artă sacră în patrimoniul cultural</w:t>
            </w:r>
          </w:p>
          <w:p w:rsidR="00E737F9" w:rsidRPr="00A1423D" w:rsidRDefault="00E737F9" w:rsidP="003C6783">
            <w:pPr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3C6783" w:rsidRPr="002441B0" w:rsidRDefault="003C6783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3C6783" w:rsidTr="00DB68DE">
        <w:tc>
          <w:tcPr>
            <w:tcW w:w="98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3C6783" w:rsidRPr="00873CF9" w:rsidRDefault="003C6783" w:rsidP="003C67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3C6783" w:rsidTr="00AE1F93">
        <w:tc>
          <w:tcPr>
            <w:tcW w:w="98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3C6783" w:rsidRPr="00873CF9" w:rsidRDefault="003C6783" w:rsidP="003C678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73C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3C6783" w:rsidRPr="00AE1F93" w:rsidRDefault="0086509C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9</w:t>
            </w:r>
          </w:p>
        </w:tc>
      </w:tr>
      <w:tr w:rsidR="003C6783" w:rsidTr="00AE1F93">
        <w:tc>
          <w:tcPr>
            <w:tcW w:w="988" w:type="dxa"/>
          </w:tcPr>
          <w:p w:rsidR="003C6783" w:rsidRDefault="003C6783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3C6783" w:rsidRPr="00873CF9" w:rsidRDefault="003C6783" w:rsidP="003C678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3C6783" w:rsidRPr="00AE1F93" w:rsidRDefault="003C6783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20</w:t>
            </w:r>
          </w:p>
        </w:tc>
      </w:tr>
    </w:tbl>
    <w:p w:rsidR="003C6783" w:rsidRPr="00A1423D" w:rsidRDefault="003C6783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3C6783" w:rsidRPr="00A1423D" w:rsidRDefault="003C6783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E737F9" w:rsidTr="00B81B7F">
        <w:tc>
          <w:tcPr>
            <w:tcW w:w="8024" w:type="dxa"/>
            <w:gridSpan w:val="3"/>
          </w:tcPr>
          <w:p w:rsidR="00E737F9" w:rsidRPr="00367965" w:rsidRDefault="00E737F9" w:rsidP="00367965">
            <w:pPr>
              <w:shd w:val="clear" w:color="auto" w:fill="2E74B5" w:themeFill="accent1" w:themeFillShade="BF"/>
              <w:jc w:val="both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Comunicare și consiliere psihologică și spirituală</w:t>
            </w:r>
            <w:r w:rsidRPr="00367965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ro-RO"/>
              </w:rPr>
              <w:t xml:space="preserve"> </w:t>
            </w:r>
          </w:p>
          <w:p w:rsidR="00E737F9" w:rsidRPr="00367965" w:rsidRDefault="00E737F9" w:rsidP="00367965">
            <w:pPr>
              <w:shd w:val="clear" w:color="auto" w:fill="2E74B5" w:themeFill="accent1" w:themeFillShade="BF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  <w:t>(interdisciplinar cu Filosofie, Psihologie și Științe ale Educației)</w:t>
            </w:r>
          </w:p>
          <w:p w:rsidR="00E737F9" w:rsidRPr="00A1423D" w:rsidRDefault="00E737F9" w:rsidP="00E737F9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8"/>
                <w:lang w:val="ro-RO"/>
              </w:rPr>
            </w:pP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DB68DE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73C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86509C" w:rsidP="00E737F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7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86509C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19</w:t>
            </w: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E737F9" w:rsidTr="00B81B7F">
        <w:tc>
          <w:tcPr>
            <w:tcW w:w="8024" w:type="dxa"/>
            <w:gridSpan w:val="3"/>
          </w:tcPr>
          <w:p w:rsidR="00E737F9" w:rsidRPr="00367965" w:rsidRDefault="00E737F9" w:rsidP="00367965">
            <w:pPr>
              <w:shd w:val="clear" w:color="auto" w:fill="BF8F00" w:themeFill="accent4" w:themeFillShade="BF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Familia creștină contemporană</w:t>
            </w:r>
          </w:p>
          <w:p w:rsidR="00E737F9" w:rsidRPr="00A1423D" w:rsidRDefault="00E737F9" w:rsidP="00E737F9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DB68DE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E737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fr-FR"/>
              </w:rPr>
            </w:pP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E737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0C1E92" w:rsidP="00E737F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12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E737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Candidați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cerințe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educaționale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speciale</w:t>
            </w:r>
            <w:proofErr w:type="spellEnd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</w:t>
            </w:r>
            <w:proofErr w:type="spellStart"/>
            <w:r w:rsidRPr="00E737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dizabilități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E737F9" w:rsidRPr="00AE1F93" w:rsidRDefault="00E737F9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0C1E92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19</w:t>
            </w: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E737F9" w:rsidTr="00B81B7F">
        <w:tc>
          <w:tcPr>
            <w:tcW w:w="8024" w:type="dxa"/>
            <w:gridSpan w:val="3"/>
          </w:tcPr>
          <w:p w:rsidR="00A1423D" w:rsidRPr="00367965" w:rsidRDefault="00A1423D" w:rsidP="00367965">
            <w:pPr>
              <w:shd w:val="clear" w:color="auto" w:fill="C0000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Misiune și slujire pastorală</w:t>
            </w:r>
          </w:p>
          <w:p w:rsidR="00A1423D" w:rsidRPr="00A1423D" w:rsidRDefault="00A1423D" w:rsidP="00A1423D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DB68DE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73C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B5659" w:rsidP="00A1423D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A1423D" w:rsidTr="00AE1F93">
        <w:tc>
          <w:tcPr>
            <w:tcW w:w="988" w:type="dxa"/>
          </w:tcPr>
          <w:p w:rsidR="00A1423D" w:rsidRDefault="00A1423D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1423D" w:rsidRDefault="00A1423D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1423D" w:rsidRPr="00873CF9" w:rsidRDefault="00A1423D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Candidați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proveniți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 xml:space="preserve"> din </w:t>
            </w: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sistemul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protecție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</w:rPr>
              <w:t>socială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A1423D" w:rsidRPr="00AE1F93" w:rsidRDefault="00A1423D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 w:rsidRPr="00AE1F93"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EB5659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19</w:t>
            </w:r>
          </w:p>
        </w:tc>
      </w:tr>
    </w:tbl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p w:rsidR="00E737F9" w:rsidRPr="00A1423D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E737F9" w:rsidTr="00B81B7F">
        <w:tc>
          <w:tcPr>
            <w:tcW w:w="8024" w:type="dxa"/>
            <w:gridSpan w:val="3"/>
          </w:tcPr>
          <w:p w:rsidR="00A1423D" w:rsidRPr="00367965" w:rsidRDefault="00A1423D" w:rsidP="00367965">
            <w:pPr>
              <w:shd w:val="clear" w:color="auto" w:fill="9900CC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Teoria şi practica formării religioase</w:t>
            </w:r>
          </w:p>
          <w:p w:rsidR="00A1423D" w:rsidRPr="00A1423D" w:rsidRDefault="00A1423D" w:rsidP="00A1423D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E737F9" w:rsidRPr="002441B0" w:rsidRDefault="00E737F9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Cetăţeni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ROMÂNI (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cu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domiciliul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în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România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), UE, SEE </w:t>
            </w:r>
            <w:proofErr w:type="spellStart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și</w:t>
            </w:r>
            <w:proofErr w:type="spellEnd"/>
            <w:r w:rsidRPr="002441B0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CE: 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DB68DE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BUGET :</w:t>
            </w:r>
          </w:p>
        </w:tc>
        <w:tc>
          <w:tcPr>
            <w:tcW w:w="61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Repartizate</w:t>
            </w:r>
            <w:proofErr w:type="spellEnd"/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873CF9">
              <w:rPr>
                <w:rFonts w:asciiTheme="minorHAnsi" w:hAnsiTheme="minorHAnsi" w:cstheme="minorHAnsi"/>
                <w:caps/>
                <w:sz w:val="22"/>
                <w:szCs w:val="22"/>
                <w:lang w:val="fr-FR"/>
              </w:rPr>
              <w:t xml:space="preserve">statistic </w:t>
            </w:r>
            <w:r w:rsidRPr="00873CF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331377" w:rsidP="00A1423D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E737F9" w:rsidTr="00AE1F93">
        <w:tc>
          <w:tcPr>
            <w:tcW w:w="988" w:type="dxa"/>
          </w:tcPr>
          <w:p w:rsidR="00E737F9" w:rsidRDefault="00E737F9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FFF2CC" w:themeFill="accent4" w:themeFillTint="33"/>
          </w:tcPr>
          <w:p w:rsidR="00E737F9" w:rsidRPr="00873CF9" w:rsidRDefault="00E737F9" w:rsidP="00E761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873CF9">
              <w:rPr>
                <w:rFonts w:asciiTheme="minorHAnsi" w:hAnsiTheme="minorHAnsi" w:cstheme="minorHAnsi"/>
                <w:b/>
                <w:szCs w:val="22"/>
                <w:lang w:val="fr-FR"/>
              </w:rPr>
              <w:t>NUMĂR LOCURI CU TAXĂ</w:t>
            </w:r>
          </w:p>
        </w:tc>
        <w:tc>
          <w:tcPr>
            <w:tcW w:w="618" w:type="dxa"/>
            <w:shd w:val="clear" w:color="auto" w:fill="0000FF"/>
          </w:tcPr>
          <w:p w:rsidR="00E737F9" w:rsidRPr="00AE1F93" w:rsidRDefault="00331377" w:rsidP="00E76119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15</w:t>
            </w:r>
          </w:p>
        </w:tc>
      </w:tr>
    </w:tbl>
    <w:p w:rsidR="00E737F9" w:rsidRDefault="00E737F9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3C6783" w:rsidRDefault="003C6783" w:rsidP="008113C7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</w:p>
    <w:p w:rsidR="00D60EF9" w:rsidRPr="002C7174" w:rsidRDefault="00D60EF9" w:rsidP="00D60EF9">
      <w:pPr>
        <w:ind w:left="993"/>
        <w:jc w:val="both"/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ro-RO"/>
        </w:rPr>
      </w:pPr>
    </w:p>
    <w:p w:rsidR="00A018C0" w:rsidRPr="00AE48BB" w:rsidRDefault="00175835" w:rsidP="00AE48BB">
      <w:pPr>
        <w:shd w:val="clear" w:color="auto" w:fill="CC3300"/>
        <w:ind w:right="1275"/>
        <w:jc w:val="both"/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ro-RO"/>
        </w:rPr>
      </w:pPr>
      <w:r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ro-RO"/>
        </w:rPr>
        <w:t>Număr de l</w:t>
      </w:r>
      <w:r w:rsidR="00A018C0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ro-RO"/>
        </w:rPr>
        <w:t xml:space="preserve">ocuri pentru </w:t>
      </w:r>
      <w:r w:rsidR="00A018C0" w:rsidRPr="00AE48BB">
        <w:rPr>
          <w:rFonts w:asciiTheme="minorHAnsi" w:hAnsiTheme="minorHAnsi" w:cstheme="minorHAnsi"/>
          <w:b/>
          <w:caps/>
          <w:color w:val="FFFFFF" w:themeColor="background1"/>
          <w:sz w:val="28"/>
          <w:szCs w:val="28"/>
          <w:lang w:val="ro-RO"/>
        </w:rPr>
        <w:t>Români de pretutindeni</w:t>
      </w:r>
      <w:r w:rsidR="00A018C0" w:rsidRPr="00AE48BB">
        <w:rPr>
          <w:rFonts w:asciiTheme="minorHAnsi" w:hAnsiTheme="minorHAnsi" w:cstheme="minorHAnsi"/>
          <w:b/>
          <w:color w:val="FFFFFF" w:themeColor="background1"/>
          <w:sz w:val="28"/>
          <w:szCs w:val="28"/>
          <w:lang w:val="ro-RO"/>
        </w:rPr>
        <w:t> :</w:t>
      </w:r>
    </w:p>
    <w:p w:rsidR="00B81B7F" w:rsidRPr="00AE48BB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338"/>
      </w:tblGrid>
      <w:tr w:rsidR="00B81B7F" w:rsidRPr="00AE48BB" w:rsidTr="00331377">
        <w:tc>
          <w:tcPr>
            <w:tcW w:w="8024" w:type="dxa"/>
            <w:gridSpan w:val="3"/>
          </w:tcPr>
          <w:p w:rsidR="00B81B7F" w:rsidRPr="00AE48BB" w:rsidRDefault="00B81B7F" w:rsidP="00AE48BB">
            <w:pPr>
              <w:shd w:val="clear" w:color="auto" w:fill="538135" w:themeFill="accent6" w:themeFillShade="BF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  <w:t>Artă sacră în patrimoniul cultural</w:t>
            </w:r>
          </w:p>
          <w:p w:rsidR="00B81B7F" w:rsidRPr="00AE48BB" w:rsidRDefault="00B81B7F" w:rsidP="00B81B7F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ro-RO"/>
              </w:rPr>
            </w:pPr>
          </w:p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  <w:tc>
          <w:tcPr>
            <w:tcW w:w="33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331377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5"/>
              </w:numPr>
              <w:ind w:left="502"/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33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C9262E" w:rsidRPr="00AE48BB" w:rsidTr="00331377">
        <w:tc>
          <w:tcPr>
            <w:tcW w:w="988" w:type="dxa"/>
          </w:tcPr>
          <w:p w:rsidR="00C9262E" w:rsidRPr="00AE48BB" w:rsidRDefault="00C9262E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C9262E" w:rsidRPr="00AE48BB" w:rsidRDefault="00C9262E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C9262E" w:rsidRPr="00AE48BB" w:rsidRDefault="00C9262E" w:rsidP="00B81B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 taxa</w:t>
            </w:r>
          </w:p>
        </w:tc>
        <w:tc>
          <w:tcPr>
            <w:tcW w:w="338" w:type="dxa"/>
            <w:shd w:val="clear" w:color="auto" w:fill="0000FF"/>
          </w:tcPr>
          <w:p w:rsidR="00C9262E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B81B7F" w:rsidRPr="00AE48BB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B81B7F" w:rsidRPr="00AE48BB" w:rsidTr="00E76119">
        <w:tc>
          <w:tcPr>
            <w:tcW w:w="8024" w:type="dxa"/>
            <w:gridSpan w:val="3"/>
          </w:tcPr>
          <w:p w:rsidR="00CC75E7" w:rsidRPr="00AE48BB" w:rsidRDefault="00CC75E7" w:rsidP="00AE48BB">
            <w:pPr>
              <w:shd w:val="clear" w:color="auto" w:fill="0070C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  <w:t>Comunicare și consiliere psihologică și spirituală</w:t>
            </w:r>
            <w:r w:rsidRPr="00AE48B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  <w:t xml:space="preserve"> </w:t>
            </w:r>
          </w:p>
          <w:p w:rsidR="00CC75E7" w:rsidRPr="00AE48BB" w:rsidRDefault="00CC75E7" w:rsidP="00AE48BB">
            <w:pPr>
              <w:shd w:val="clear" w:color="auto" w:fill="0070C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ro-RO"/>
              </w:rPr>
              <w:t>(interdisciplinar cu Filosofie, Psihologie și Științe ale Educației)</w:t>
            </w:r>
          </w:p>
          <w:p w:rsidR="00CC75E7" w:rsidRPr="00AE48BB" w:rsidRDefault="00CC75E7" w:rsidP="00CC75E7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ro-RO"/>
              </w:rPr>
            </w:pPr>
          </w:p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E76119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5"/>
              </w:numPr>
              <w:ind w:left="502"/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C9262E" w:rsidRPr="00AE48BB" w:rsidTr="00AE48BB">
        <w:tc>
          <w:tcPr>
            <w:tcW w:w="988" w:type="dxa"/>
          </w:tcPr>
          <w:p w:rsidR="00C9262E" w:rsidRPr="00AE48BB" w:rsidRDefault="00C9262E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C9262E" w:rsidRPr="00AE48BB" w:rsidRDefault="00C9262E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C9262E" w:rsidRPr="00AE48BB" w:rsidRDefault="00C9262E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 taxa</w:t>
            </w:r>
          </w:p>
        </w:tc>
        <w:tc>
          <w:tcPr>
            <w:tcW w:w="618" w:type="dxa"/>
            <w:shd w:val="clear" w:color="auto" w:fill="0000FF"/>
          </w:tcPr>
          <w:p w:rsidR="00C9262E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B81B7F" w:rsidRPr="00AE48BB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B81B7F" w:rsidRPr="00AE48BB" w:rsidTr="00E76119">
        <w:tc>
          <w:tcPr>
            <w:tcW w:w="8024" w:type="dxa"/>
            <w:gridSpan w:val="3"/>
          </w:tcPr>
          <w:p w:rsidR="00CC75E7" w:rsidRPr="00AE48BB" w:rsidRDefault="00CC75E7" w:rsidP="00AE48BB">
            <w:pPr>
              <w:shd w:val="clear" w:color="auto" w:fill="806000" w:themeFill="accent4" w:themeFillShade="8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  <w:t>Familia creștină contemporană</w:t>
            </w:r>
          </w:p>
          <w:p w:rsidR="00CC75E7" w:rsidRPr="00AE48BB" w:rsidRDefault="00CC75E7" w:rsidP="00CC75E7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ro-RO"/>
              </w:rPr>
            </w:pPr>
          </w:p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E76119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5"/>
              </w:numPr>
              <w:ind w:left="502"/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AE48BB" w:rsidRP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AE48BB" w:rsidRPr="00AE48BB" w:rsidRDefault="008D3603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AE48BB" w:rsidRP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fără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bursă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AE48BB" w:rsidRPr="00AE48BB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  <w:tr w:rsidR="00C9262E" w:rsidRPr="00AE48BB" w:rsidTr="00AE48BB">
        <w:tc>
          <w:tcPr>
            <w:tcW w:w="988" w:type="dxa"/>
          </w:tcPr>
          <w:p w:rsidR="00C9262E" w:rsidRPr="00AE48BB" w:rsidRDefault="00C9262E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C9262E" w:rsidRPr="00AE48BB" w:rsidRDefault="00C9262E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C9262E" w:rsidRPr="00AE48BB" w:rsidRDefault="00C9262E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C9262E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B81B7F" w:rsidRPr="00AE48BB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B81B7F" w:rsidRPr="00AE48BB" w:rsidTr="00E76119">
        <w:tc>
          <w:tcPr>
            <w:tcW w:w="8024" w:type="dxa"/>
            <w:gridSpan w:val="3"/>
          </w:tcPr>
          <w:p w:rsidR="00CC75E7" w:rsidRPr="00AE48BB" w:rsidRDefault="00CC75E7" w:rsidP="00AE48BB">
            <w:pPr>
              <w:shd w:val="clear" w:color="auto" w:fill="7030A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lang w:val="ro-RO"/>
              </w:rPr>
              <w:t>Teoria şi practica formării religioase</w:t>
            </w:r>
          </w:p>
          <w:p w:rsidR="00CC75E7" w:rsidRPr="00AE48BB" w:rsidRDefault="00CC75E7" w:rsidP="00CC75E7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ro-RO"/>
              </w:rPr>
            </w:pPr>
          </w:p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ROMÂNI DE PRETUTINDENI: 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B81B7F" w:rsidRPr="00AE48BB" w:rsidTr="00E76119">
        <w:tc>
          <w:tcPr>
            <w:tcW w:w="98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</w:tcPr>
          <w:p w:rsidR="00B81B7F" w:rsidRPr="00AE48BB" w:rsidRDefault="00B81B7F" w:rsidP="00B81B7F">
            <w:pPr>
              <w:pStyle w:val="ListParagraph"/>
              <w:numPr>
                <w:ilvl w:val="0"/>
                <w:numId w:val="25"/>
              </w:numPr>
              <w:ind w:left="502"/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B81B7F" w:rsidRPr="00AE48BB" w:rsidRDefault="00B81B7F" w:rsidP="00E76119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AE48BB" w:rsidRP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cu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bursă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</w:tc>
        <w:tc>
          <w:tcPr>
            <w:tcW w:w="618" w:type="dxa"/>
            <w:shd w:val="clear" w:color="auto" w:fill="0000FF"/>
          </w:tcPr>
          <w:p w:rsidR="00AE48BB" w:rsidRPr="00AE48BB" w:rsidRDefault="00D15476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2</w:t>
            </w:r>
          </w:p>
        </w:tc>
      </w:tr>
      <w:tr w:rsidR="00AE48BB" w:rsidTr="00AE48BB">
        <w:tc>
          <w:tcPr>
            <w:tcW w:w="98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AE48BB" w:rsidRPr="00AE48BB" w:rsidRDefault="00AE48BB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AE48BB" w:rsidRPr="00AE48BB" w:rsidRDefault="00AE48BB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Buget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fără</w:t>
            </w:r>
            <w:proofErr w:type="spellEnd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48BB">
              <w:rPr>
                <w:rFonts w:asciiTheme="minorHAnsi" w:hAnsiTheme="minorHAnsi" w:cstheme="minorHAnsi"/>
                <w:sz w:val="22"/>
                <w:szCs w:val="22"/>
              </w:rPr>
              <w:t>bursă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AE48BB" w:rsidRPr="00AE48BB" w:rsidRDefault="00AE48BB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0</w:t>
            </w:r>
          </w:p>
        </w:tc>
      </w:tr>
      <w:tr w:rsidR="001B0369" w:rsidTr="00AE48BB">
        <w:tc>
          <w:tcPr>
            <w:tcW w:w="988" w:type="dxa"/>
          </w:tcPr>
          <w:p w:rsidR="001B0369" w:rsidRPr="00AE48BB" w:rsidRDefault="001B0369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1B0369" w:rsidRPr="00AE48BB" w:rsidRDefault="001B0369" w:rsidP="00AE48BB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1B0369" w:rsidRPr="00AE48BB" w:rsidRDefault="00C9262E" w:rsidP="00AE48B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taxă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1B0369" w:rsidRDefault="00C9262E" w:rsidP="00AE48BB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B81B7F" w:rsidRDefault="00B81B7F" w:rsidP="00C31E9C">
      <w:pPr>
        <w:jc w:val="both"/>
        <w:rPr>
          <w:rFonts w:asciiTheme="minorHAnsi" w:hAnsiTheme="minorHAnsi" w:cstheme="minorHAnsi"/>
          <w:b/>
          <w:color w:val="FF0000"/>
          <w:szCs w:val="22"/>
          <w:highlight w:val="yellow"/>
          <w:lang w:val="ro-RO"/>
        </w:rPr>
      </w:pPr>
    </w:p>
    <w:p w:rsidR="001B0369" w:rsidRPr="00A1423D" w:rsidRDefault="001B0369" w:rsidP="001B0369">
      <w:pPr>
        <w:pStyle w:val="BodyTextIndent"/>
        <w:tabs>
          <w:tab w:val="left" w:pos="397"/>
        </w:tabs>
        <w:spacing w:line="240" w:lineRule="auto"/>
        <w:rPr>
          <w:rFonts w:asciiTheme="minorHAnsi" w:hAnsiTheme="minorHAnsi" w:cstheme="minorHAnsi"/>
          <w:sz w:val="14"/>
          <w:szCs w:val="18"/>
          <w:lang w:val="ro-RO"/>
        </w:rPr>
      </w:pPr>
    </w:p>
    <w:tbl>
      <w:tblPr>
        <w:tblStyle w:val="TableGrid"/>
        <w:tblW w:w="0" w:type="auto"/>
        <w:tblBorders>
          <w:top w:val="single" w:sz="2" w:space="0" w:color="D5DCE4" w:themeColor="text2" w:themeTint="33"/>
          <w:left w:val="single" w:sz="2" w:space="0" w:color="D5DCE4" w:themeColor="text2" w:themeTint="33"/>
          <w:bottom w:val="single" w:sz="2" w:space="0" w:color="D5DCE4" w:themeColor="text2" w:themeTint="33"/>
          <w:right w:val="single" w:sz="2" w:space="0" w:color="D5DCE4" w:themeColor="text2" w:themeTint="33"/>
          <w:insideH w:val="single" w:sz="2" w:space="0" w:color="D5DCE4" w:themeColor="text2" w:themeTint="33"/>
          <w:insideV w:val="single" w:sz="2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988"/>
        <w:gridCol w:w="708"/>
        <w:gridCol w:w="6328"/>
        <w:gridCol w:w="618"/>
      </w:tblGrid>
      <w:tr w:rsidR="001B0369" w:rsidTr="00885EE1">
        <w:tc>
          <w:tcPr>
            <w:tcW w:w="8024" w:type="dxa"/>
            <w:gridSpan w:val="3"/>
          </w:tcPr>
          <w:p w:rsidR="001B0369" w:rsidRPr="00367965" w:rsidRDefault="001B0369" w:rsidP="00885EE1">
            <w:pPr>
              <w:shd w:val="clear" w:color="auto" w:fill="C00000"/>
              <w:jc w:val="both"/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</w:pPr>
            <w:r w:rsidRPr="00367965">
              <w:rPr>
                <w:rFonts w:asciiTheme="minorHAnsi" w:hAnsiTheme="minorHAnsi" w:cstheme="minorHAnsi"/>
                <w:b/>
                <w:caps/>
                <w:color w:val="FFFFFF" w:themeColor="background1"/>
                <w:szCs w:val="22"/>
                <w:lang w:val="ro-RO"/>
              </w:rPr>
              <w:t>Misiune și slujire pastorală</w:t>
            </w:r>
          </w:p>
          <w:p w:rsidR="001B0369" w:rsidRPr="00A1423D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color w:val="000000"/>
                <w:sz w:val="14"/>
                <w:szCs w:val="18"/>
                <w:lang w:val="ro-RO"/>
              </w:rPr>
            </w:pPr>
          </w:p>
          <w:p w:rsidR="001B0369" w:rsidRPr="002441B0" w:rsidRDefault="001B0369" w:rsidP="00885EE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           </w:t>
            </w:r>
            <w:r w:rsidRPr="00AE48B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ROMÂNI DE PRETUTINDENI:</w:t>
            </w:r>
          </w:p>
        </w:tc>
        <w:tc>
          <w:tcPr>
            <w:tcW w:w="61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1B0369" w:rsidTr="00885EE1">
        <w:tc>
          <w:tcPr>
            <w:tcW w:w="98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36" w:type="dxa"/>
            <w:gridSpan w:val="2"/>
            <w:shd w:val="clear" w:color="auto" w:fill="D9D9D9" w:themeFill="background1" w:themeFillShade="D9"/>
          </w:tcPr>
          <w:p w:rsidR="001B0369" w:rsidRPr="00873CF9" w:rsidRDefault="001B0369" w:rsidP="00885EE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  <w:t>Loca</w:t>
            </w:r>
            <w:r w:rsidRPr="00AE48BB">
              <w:rPr>
                <w:rFonts w:asciiTheme="minorHAnsi" w:hAnsiTheme="minorHAnsi" w:cstheme="minorHAnsi"/>
                <w:b/>
                <w:caps/>
                <w:szCs w:val="20"/>
                <w:lang w:val="ro-RO"/>
              </w:rPr>
              <w:t xml:space="preserve">Ția de bazĂ – </w:t>
            </w:r>
            <w:r w:rsidRPr="00AE48BB">
              <w:rPr>
                <w:rFonts w:asciiTheme="minorHAnsi" w:hAnsiTheme="minorHAnsi" w:cstheme="minorHAnsi"/>
                <w:b/>
                <w:caps/>
                <w:lang w:val="ro-RO"/>
              </w:rPr>
              <w:t>numĂr locuri</w:t>
            </w:r>
            <w:r w:rsidRPr="00AE48BB">
              <w:rPr>
                <w:rFonts w:asciiTheme="minorHAnsi" w:hAnsiTheme="minorHAnsi" w:cstheme="minorHAnsi"/>
                <w:b/>
                <w:lang w:val="fr-FR"/>
              </w:rPr>
              <w:t>:</w:t>
            </w:r>
          </w:p>
        </w:tc>
        <w:tc>
          <w:tcPr>
            <w:tcW w:w="618" w:type="dxa"/>
          </w:tcPr>
          <w:p w:rsidR="001B0369" w:rsidRDefault="001B0369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</w:tr>
      <w:tr w:rsidR="00C9262E" w:rsidTr="00885EE1">
        <w:tc>
          <w:tcPr>
            <w:tcW w:w="988" w:type="dxa"/>
          </w:tcPr>
          <w:p w:rsidR="00C9262E" w:rsidRDefault="00C9262E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708" w:type="dxa"/>
          </w:tcPr>
          <w:p w:rsidR="00C9262E" w:rsidRDefault="00C9262E" w:rsidP="00885EE1">
            <w:pPr>
              <w:jc w:val="both"/>
              <w:rPr>
                <w:rFonts w:asciiTheme="minorHAnsi" w:hAnsiTheme="minorHAnsi" w:cstheme="minorHAnsi"/>
                <w:b/>
                <w:caps/>
                <w:szCs w:val="20"/>
                <w:lang w:val="fr-FR"/>
              </w:rPr>
            </w:pPr>
          </w:p>
        </w:tc>
        <w:tc>
          <w:tcPr>
            <w:tcW w:w="6328" w:type="dxa"/>
          </w:tcPr>
          <w:p w:rsidR="00C9262E" w:rsidRPr="00AE48BB" w:rsidRDefault="00C9262E" w:rsidP="00885EE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taxă</w:t>
            </w:r>
            <w:proofErr w:type="spellEnd"/>
          </w:p>
        </w:tc>
        <w:tc>
          <w:tcPr>
            <w:tcW w:w="618" w:type="dxa"/>
            <w:shd w:val="clear" w:color="auto" w:fill="0000FF"/>
          </w:tcPr>
          <w:p w:rsidR="00C9262E" w:rsidRDefault="00C9262E" w:rsidP="00885EE1">
            <w:pPr>
              <w:jc w:val="right"/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caps/>
                <w:color w:val="FFFFFF" w:themeColor="background1"/>
                <w:szCs w:val="20"/>
                <w:lang w:val="fr-FR"/>
              </w:rPr>
              <w:t>1</w:t>
            </w:r>
          </w:p>
        </w:tc>
      </w:tr>
    </w:tbl>
    <w:p w:rsidR="00175835" w:rsidRDefault="00175835">
      <w:pPr>
        <w:rPr>
          <w:rFonts w:asciiTheme="minorHAnsi" w:hAnsiTheme="minorHAnsi" w:cstheme="minorHAnsi"/>
          <w:b/>
          <w:sz w:val="18"/>
          <w:szCs w:val="22"/>
          <w:lang w:val="it-IT"/>
        </w:rPr>
      </w:pPr>
      <w:r>
        <w:rPr>
          <w:rFonts w:asciiTheme="minorHAnsi" w:hAnsiTheme="minorHAnsi" w:cstheme="minorHAnsi"/>
          <w:b/>
          <w:sz w:val="18"/>
          <w:szCs w:val="22"/>
          <w:lang w:val="it-IT"/>
        </w:rPr>
        <w:br w:type="page"/>
      </w:r>
    </w:p>
    <w:p w:rsidR="00A1423D" w:rsidRPr="00DF7796" w:rsidRDefault="00A1423D" w:rsidP="00FB38F1">
      <w:pPr>
        <w:rPr>
          <w:rFonts w:asciiTheme="minorHAnsi" w:hAnsiTheme="minorHAnsi" w:cstheme="minorHAnsi"/>
          <w:b/>
          <w:sz w:val="18"/>
          <w:szCs w:val="22"/>
          <w:lang w:val="it-IT"/>
        </w:rPr>
      </w:pPr>
    </w:p>
    <w:p w:rsidR="00FB38F1" w:rsidRDefault="00FB38F1" w:rsidP="00FB38F1">
      <w:pPr>
        <w:shd w:val="clear" w:color="auto" w:fill="00206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it-IT"/>
        </w:rPr>
      </w:pPr>
      <w:r w:rsidRPr="007B0CEE"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it-IT"/>
        </w:rPr>
        <w:t xml:space="preserve">REGULAMENT DE ADMITERE </w:t>
      </w:r>
      <w:r w:rsidRPr="007B0CEE">
        <w:rPr>
          <w:rFonts w:asciiTheme="minorHAnsi" w:hAnsiTheme="minorHAnsi" w:cstheme="minorHAnsi"/>
          <w:b/>
          <w:caps/>
          <w:color w:val="FFFFFF" w:themeColor="background1"/>
          <w:sz w:val="28"/>
          <w:szCs w:val="22"/>
          <w:lang w:val="it-IT"/>
        </w:rPr>
        <w:t>master</w:t>
      </w:r>
      <w:r w:rsidRPr="007B0CEE">
        <w:rPr>
          <w:rFonts w:asciiTheme="minorHAnsi" w:hAnsiTheme="minorHAnsi" w:cstheme="minorHAnsi"/>
          <w:b/>
          <w:color w:val="FFFFFF" w:themeColor="background1"/>
          <w:sz w:val="28"/>
          <w:szCs w:val="22"/>
          <w:lang w:val="it-IT"/>
        </w:rPr>
        <w:t xml:space="preserve"> 2024-2025</w:t>
      </w:r>
    </w:p>
    <w:p w:rsidR="00DC4DF0" w:rsidRPr="00DC4DF0" w:rsidRDefault="00DC4DF0" w:rsidP="00FB38F1">
      <w:pPr>
        <w:shd w:val="clear" w:color="auto" w:fill="002060"/>
        <w:jc w:val="center"/>
        <w:rPr>
          <w:rFonts w:asciiTheme="minorHAnsi" w:hAnsiTheme="minorHAnsi" w:cstheme="minorHAnsi"/>
          <w:b/>
          <w:color w:val="FFFFFF" w:themeColor="background1"/>
          <w:szCs w:val="22"/>
          <w:lang w:val="it-IT"/>
        </w:rPr>
      </w:pPr>
      <w:r w:rsidRPr="00DC4DF0">
        <w:rPr>
          <w:rFonts w:asciiTheme="minorHAnsi" w:hAnsiTheme="minorHAnsi" w:cstheme="minorHAnsi"/>
          <w:b/>
          <w:color w:val="FFFFFF" w:themeColor="background1"/>
          <w:szCs w:val="22"/>
          <w:lang w:val="it-IT"/>
        </w:rPr>
        <w:t>https://admitere.uaic.ro/wp-content/uploads/2024/01/Reg_Adm_MASTER_2024-2025_aprobatSenat_final.pdf</w:t>
      </w:r>
    </w:p>
    <w:p w:rsidR="00FB38F1" w:rsidRDefault="00FB38F1" w:rsidP="00FB38F1">
      <w:pPr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262F34" w:rsidRDefault="00262F34" w:rsidP="00FB38F1">
      <w:pPr>
        <w:ind w:left="709" w:hanging="709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948"/>
      </w:tblGrid>
      <w:tr w:rsidR="00262F34" w:rsidRPr="00673526" w:rsidTr="00FF4B04">
        <w:tc>
          <w:tcPr>
            <w:tcW w:w="988" w:type="dxa"/>
            <w:vMerge w:val="restart"/>
            <w:shd w:val="clear" w:color="auto" w:fill="0066FF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Art. 20</w:t>
            </w:r>
            <w:r w:rsidRPr="007C5E69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.</w:t>
            </w:r>
          </w:p>
        </w:tc>
        <w:tc>
          <w:tcPr>
            <w:tcW w:w="2693" w:type="dxa"/>
            <w:shd w:val="clear" w:color="auto" w:fill="0066FF"/>
          </w:tcPr>
          <w:p w:rsidR="00262F34" w:rsidRDefault="00262F34" w:rsidP="00FF4B04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</w:pPr>
            <w:r w:rsidRPr="007C5E69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  <w:t>Calendar admitere:</w:t>
            </w:r>
          </w:p>
          <w:p w:rsidR="00262F34" w:rsidRPr="007C5E69" w:rsidRDefault="00262F34" w:rsidP="00FF4B04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it-IT"/>
              </w:rPr>
            </w:pPr>
          </w:p>
        </w:tc>
        <w:tc>
          <w:tcPr>
            <w:tcW w:w="5948" w:type="dxa"/>
            <w:shd w:val="clear" w:color="auto" w:fill="0066FF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262F34" w:rsidRPr="00673526" w:rsidRDefault="00262F34" w:rsidP="00FF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</w:pP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Sesiunea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 xml:space="preserve"> din </w:t>
            </w:r>
            <w:proofErr w:type="spellStart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septembrie</w:t>
            </w:r>
            <w:proofErr w:type="spellEnd"/>
            <w:r w:rsidRPr="00673526">
              <w:rPr>
                <w:rFonts w:asciiTheme="minorHAnsi" w:eastAsia="Trebuchet MS" w:hAnsiTheme="minorHAnsi" w:cstheme="minorHAnsi"/>
                <w:b/>
                <w:color w:val="00990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262F34" w:rsidRPr="00673526" w:rsidRDefault="00262F34" w:rsidP="00262F34">
            <w:pP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</w:pP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- 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9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septembrie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2024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înscrierea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candidaților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;</w:t>
            </w: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262F34" w:rsidRPr="00673526" w:rsidRDefault="00262F34" w:rsidP="00262F34">
            <w:pP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</w:pP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10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11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septembrie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2024</w:t>
            </w:r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selecţia</w:t>
            </w:r>
            <w:proofErr w:type="spellEnd"/>
            <w:proofErr w:type="gram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candidaţilor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şi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afişarea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rezultatelor</w:t>
            </w:r>
            <w:proofErr w:type="spellEnd"/>
            <w:r w:rsidRPr="008D6F2F"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262F34" w:rsidRPr="00673526" w:rsidTr="00FF4B04">
        <w:tc>
          <w:tcPr>
            <w:tcW w:w="988" w:type="dxa"/>
            <w:vMerge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</w:tcPr>
          <w:p w:rsidR="00262F34" w:rsidRPr="00673526" w:rsidRDefault="00262F34" w:rsidP="00FF4B04">
            <w:pPr>
              <w:rPr>
                <w:rFonts w:asciiTheme="minorHAnsi" w:eastAsia="Trebuchet MS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</w:tcPr>
          <w:p w:rsidR="00262F34" w:rsidRPr="00673526" w:rsidRDefault="00262F34" w:rsidP="00FF4B04">
            <w:pP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FR"/>
              </w:rPr>
            </w:pPr>
          </w:p>
        </w:tc>
      </w:tr>
      <w:tr w:rsidR="00262F34" w:rsidRPr="00673526" w:rsidTr="00FF4B04">
        <w:tc>
          <w:tcPr>
            <w:tcW w:w="988" w:type="dxa"/>
            <w:shd w:val="clear" w:color="auto" w:fill="0066FF"/>
          </w:tcPr>
          <w:p w:rsidR="00262F34" w:rsidRPr="00673526" w:rsidRDefault="00262F34" w:rsidP="00262F34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51148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3</w:t>
            </w: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7</w:t>
            </w:r>
            <w:r w:rsidRPr="00551148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641" w:type="dxa"/>
            <w:gridSpan w:val="2"/>
            <w:shd w:val="clear" w:color="auto" w:fill="FFFF00"/>
          </w:tcPr>
          <w:p w:rsidR="00262F34" w:rsidRPr="00FB0C5B" w:rsidRDefault="00262F34" w:rsidP="00FF4B04">
            <w:pPr>
              <w:tabs>
                <w:tab w:val="left" w:pos="1560"/>
              </w:tabs>
              <w:jc w:val="both"/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</w:pPr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La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înscriere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, candidaţii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achită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>taxă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 xml:space="preserve"> pentru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>organizarea</w:t>
            </w:r>
            <w:proofErr w:type="spellEnd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 xml:space="preserve"> şi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>desfăşurarea</w:t>
            </w:r>
            <w:proofErr w:type="spellEnd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>admiterii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Cuantumul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acestei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taxe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este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stabilit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către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fiecare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facultate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și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aprobat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Senatul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Universității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:rsidR="00262F34" w:rsidRDefault="00262F34" w:rsidP="00FB38F1">
      <w:pPr>
        <w:ind w:left="709" w:hanging="709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371"/>
        <w:gridCol w:w="1270"/>
      </w:tblGrid>
      <w:tr w:rsidR="00262F34" w:rsidRPr="00673526" w:rsidTr="00FF4B04">
        <w:tc>
          <w:tcPr>
            <w:tcW w:w="988" w:type="dxa"/>
            <w:vMerge w:val="restart"/>
            <w:shd w:val="clear" w:color="auto" w:fill="CCCC00"/>
            <w:vAlign w:val="center"/>
          </w:tcPr>
          <w:p w:rsidR="00262F34" w:rsidRPr="00970431" w:rsidRDefault="00262F34" w:rsidP="00FF4B04">
            <w:pPr>
              <w:rPr>
                <w:rFonts w:asciiTheme="minorHAnsi" w:eastAsia="Trebuchet MS" w:hAnsiTheme="minorHAnsi" w:cstheme="minorHAnsi"/>
                <w:b/>
                <w:color w:val="000000" w:themeColor="text1"/>
                <w:szCs w:val="22"/>
              </w:rPr>
            </w:pPr>
            <w:r w:rsidRPr="00611B05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TAXE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62F34" w:rsidRDefault="00262F34" w:rsidP="00FF4B04">
            <w:pPr>
              <w:pStyle w:val="BodyText"/>
              <w:tabs>
                <w:tab w:val="clear" w:pos="-72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</w:pPr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Taxa de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înscriere</w:t>
            </w:r>
            <w:proofErr w:type="spellEnd"/>
            <w:r w:rsidRPr="002B5388">
              <w:rPr>
                <w:rFonts w:asciiTheme="minorHAnsi" w:hAnsiTheme="minorHAnsi" w:cstheme="minorHAnsi"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la </w:t>
            </w:r>
            <w:proofErr w:type="spellStart"/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examenul</w:t>
            </w:r>
            <w:proofErr w:type="spellEnd"/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A575AD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admitere</w:t>
            </w:r>
            <w:proofErr w:type="spellEnd"/>
            <w:proofErr w:type="gramEnd"/>
            <w:r w:rsidRPr="00A575AD">
              <w:rPr>
                <w:rStyle w:val="FootnoteReference"/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  <w:footnoteReference w:id="2"/>
            </w:r>
            <w:r w:rsidRPr="00A575AD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  <w:t xml:space="preserve"> </w:t>
            </w:r>
          </w:p>
          <w:p w:rsidR="00262F34" w:rsidRPr="009D093D" w:rsidRDefault="00262F34" w:rsidP="00262F34">
            <w:pPr>
              <w:pStyle w:val="BodyText"/>
              <w:numPr>
                <w:ilvl w:val="0"/>
                <w:numId w:val="27"/>
              </w:numPr>
              <w:tabs>
                <w:tab w:val="clear" w:pos="-72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</w:pPr>
            <w:r w:rsidRPr="00A575AD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se </w:t>
            </w:r>
            <w:proofErr w:type="spellStart"/>
            <w:r w:rsidRPr="00A575AD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a</w:t>
            </w:r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chită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la </w:t>
            </w:r>
            <w:proofErr w:type="spellStart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oficiile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BRD </w:t>
            </w:r>
            <w:proofErr w:type="spellStart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în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contul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UAIC, </w:t>
            </w:r>
            <w:proofErr w:type="spellStart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>cod</w:t>
            </w:r>
            <w:proofErr w:type="spellEnd"/>
            <w:r w:rsidR="00955DDC">
              <w:rPr>
                <w:rFonts w:asciiTheme="minorHAnsi" w:hAnsiTheme="minorHAnsi" w:cstheme="minorHAnsi"/>
                <w:sz w:val="22"/>
                <w:szCs w:val="22"/>
                <w:u w:val="single"/>
                <w:lang w:val="fr-FR"/>
              </w:rPr>
              <w:t xml:space="preserve"> 28</w:t>
            </w:r>
          </w:p>
          <w:p w:rsidR="00262F34" w:rsidRPr="009D093D" w:rsidRDefault="00262F34" w:rsidP="00262F34">
            <w:pPr>
              <w:pStyle w:val="BodyText"/>
              <w:numPr>
                <w:ilvl w:val="0"/>
                <w:numId w:val="27"/>
              </w:numPr>
              <w:tabs>
                <w:tab w:val="clear" w:pos="-720"/>
              </w:tabs>
              <w:suppressAutoHyphens w:val="0"/>
              <w:spacing w:line="240" w:lineRule="auto"/>
              <w:jc w:val="left"/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</w:pPr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se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poate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achita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și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direct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din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platforma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înscriere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online la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secținea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Efectuare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>plată</w:t>
            </w:r>
            <w:proofErr w:type="spellEnd"/>
            <w:r w:rsidRPr="00DF194E">
              <w:rPr>
                <w:rFonts w:asciiTheme="minorHAnsi" w:hAnsiTheme="minorHAnsi" w:cstheme="minorHAnsi"/>
                <w:color w:val="FF0000"/>
                <w:spacing w:val="4"/>
                <w:sz w:val="22"/>
                <w:szCs w:val="22"/>
                <w:lang w:val="fr-FR"/>
              </w:rPr>
              <w:t xml:space="preserve"> (https://eadmitere.uaic.ro/auth/login).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62F34" w:rsidRPr="001C147C" w:rsidRDefault="00262F34" w:rsidP="00FF4B04">
            <w:pPr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</w:pPr>
            <w:r w:rsidRPr="001C147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  <w:t xml:space="preserve">250 RON </w:t>
            </w:r>
          </w:p>
          <w:p w:rsidR="00262F34" w:rsidRPr="00A575AD" w:rsidRDefault="00262F34" w:rsidP="00FF4B04">
            <w:pPr>
              <w:tabs>
                <w:tab w:val="left" w:pos="1560"/>
              </w:tabs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62F34" w:rsidRPr="00673526" w:rsidTr="00FF4B04">
        <w:tc>
          <w:tcPr>
            <w:tcW w:w="988" w:type="dxa"/>
            <w:vMerge/>
            <w:shd w:val="clear" w:color="auto" w:fill="CCCC00"/>
            <w:vAlign w:val="center"/>
          </w:tcPr>
          <w:p w:rsidR="00262F34" w:rsidRPr="00970431" w:rsidRDefault="00262F34" w:rsidP="00FF4B04">
            <w:pPr>
              <w:rPr>
                <w:rFonts w:asciiTheme="minorHAnsi" w:eastAsia="Trebuchet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262F34" w:rsidRPr="002B5388" w:rsidRDefault="00262F34" w:rsidP="00FF4B04">
            <w:pPr>
              <w:pStyle w:val="BodyText"/>
              <w:tabs>
                <w:tab w:val="clear" w:pos="-720"/>
              </w:tabs>
              <w:suppressAutoHyphens w:val="0"/>
              <w:spacing w:line="240" w:lineRule="auto"/>
              <w:rPr>
                <w:rFonts w:asciiTheme="minorHAnsi" w:hAnsiTheme="minorHAnsi" w:cstheme="minorHAnsi"/>
                <w:color w:val="C00000"/>
                <w:spacing w:val="4"/>
                <w:sz w:val="22"/>
                <w:szCs w:val="22"/>
                <w:lang w:val="fr-FR"/>
              </w:rPr>
            </w:pPr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Taxa de şcolarizare</w:t>
            </w:r>
            <w:r w:rsidRPr="002B5388">
              <w:rPr>
                <w:rFonts w:asciiTheme="minorHAnsi" w:hAnsiTheme="minorHAnsi" w:cstheme="minorHAnsi"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valabilă</w:t>
            </w:r>
            <w:proofErr w:type="spellEnd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în</w:t>
            </w:r>
            <w:proofErr w:type="spellEnd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anul</w:t>
            </w:r>
            <w:proofErr w:type="spellEnd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>universitar</w:t>
            </w:r>
            <w:proofErr w:type="spellEnd"/>
            <w:r w:rsidRPr="002B5388">
              <w:rPr>
                <w:rFonts w:asciiTheme="minorHAnsi" w:hAnsiTheme="minorHAnsi" w:cstheme="minorHAnsi"/>
                <w:b/>
                <w:color w:val="C00000"/>
                <w:spacing w:val="4"/>
                <w:sz w:val="22"/>
                <w:szCs w:val="22"/>
                <w:lang w:val="fr-FR"/>
              </w:rPr>
              <w:t xml:space="preserve"> 2024-2025</w:t>
            </w:r>
            <w:r w:rsidRPr="002B5388">
              <w:rPr>
                <w:rFonts w:asciiTheme="minorHAnsi" w:hAnsiTheme="minorHAnsi" w:cstheme="minorHAnsi"/>
                <w:color w:val="C00000"/>
                <w:spacing w:val="4"/>
                <w:sz w:val="22"/>
                <w:szCs w:val="22"/>
                <w:lang w:val="fr-FR"/>
              </w:rPr>
              <w:t xml:space="preserve"> </w:t>
            </w:r>
          </w:p>
          <w:p w:rsidR="00262F34" w:rsidRPr="009D093D" w:rsidRDefault="00262F34" w:rsidP="00262F34">
            <w:pPr>
              <w:pStyle w:val="BodyText"/>
              <w:tabs>
                <w:tab w:val="clear" w:pos="-720"/>
              </w:tabs>
              <w:suppressAutoHyphens w:val="0"/>
              <w:spacing w:line="240" w:lineRule="auto"/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</w:pPr>
            <w:r w:rsidRPr="001C147C"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studii</w:t>
            </w:r>
            <w:proofErr w:type="spellEnd"/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>universitare</w:t>
            </w:r>
            <w:proofErr w:type="spellEnd"/>
            <w:r>
              <w:rPr>
                <w:rFonts w:asciiTheme="minorHAnsi" w:hAnsiTheme="minorHAnsi" w:cstheme="minorHAnsi"/>
                <w:spacing w:val="4"/>
                <w:sz w:val="22"/>
                <w:szCs w:val="22"/>
                <w:lang w:val="fr-FR"/>
              </w:rPr>
              <w:t xml:space="preserve"> de master)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62F34" w:rsidRPr="00A575AD" w:rsidRDefault="00262F34" w:rsidP="00FF4B04">
            <w:pPr>
              <w:tabs>
                <w:tab w:val="left" w:pos="1560"/>
              </w:tabs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</w:pPr>
            <w:r w:rsidRPr="001C147C">
              <w:rPr>
                <w:rFonts w:asciiTheme="minorHAnsi" w:hAnsiTheme="minorHAnsi" w:cstheme="minorHAnsi"/>
                <w:b/>
                <w:spacing w:val="4"/>
                <w:sz w:val="22"/>
                <w:szCs w:val="22"/>
                <w:lang w:val="fr-FR"/>
              </w:rPr>
              <w:t>3000 RON</w:t>
            </w:r>
          </w:p>
        </w:tc>
      </w:tr>
    </w:tbl>
    <w:p w:rsidR="00262F34" w:rsidRDefault="00262F34" w:rsidP="00FB38F1">
      <w:pPr>
        <w:ind w:left="709" w:hanging="709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41"/>
      </w:tblGrid>
      <w:tr w:rsidR="00262F34" w:rsidRPr="001D5479" w:rsidTr="00FF4B04">
        <w:tc>
          <w:tcPr>
            <w:tcW w:w="993" w:type="dxa"/>
            <w:vMerge w:val="restart"/>
            <w:shd w:val="clear" w:color="auto" w:fill="0066FF"/>
          </w:tcPr>
          <w:p w:rsidR="00262F34" w:rsidRPr="001D5479" w:rsidRDefault="00262F34" w:rsidP="00262F34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3</w:t>
            </w: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8</w:t>
            </w: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641" w:type="dxa"/>
            <w:shd w:val="clear" w:color="auto" w:fill="0066FF"/>
          </w:tcPr>
          <w:p w:rsidR="00262F34" w:rsidRPr="001D5479" w:rsidRDefault="00262F34" w:rsidP="00FF4B04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Sunt</w:t>
            </w:r>
            <w:proofErr w:type="spellEnd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scutiţi</w:t>
            </w:r>
            <w:proofErr w:type="spellEnd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 xml:space="preserve"> de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plata</w:t>
            </w:r>
            <w:proofErr w:type="spellEnd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taxei</w:t>
            </w:r>
            <w:proofErr w:type="spellEnd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 xml:space="preserve"> de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înscriere</w:t>
            </w:r>
            <w:proofErr w:type="spellEnd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Cs w:val="22"/>
              </w:rPr>
              <w:t xml:space="preserve">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>următoarele</w:t>
            </w:r>
            <w:proofErr w:type="spellEnd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>categorii</w:t>
            </w:r>
            <w:proofErr w:type="spellEnd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 xml:space="preserve"> de </w:t>
            </w:r>
            <w:proofErr w:type="spellStart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>candidaţi</w:t>
            </w:r>
            <w:proofErr w:type="spellEnd"/>
            <w:r w:rsidRPr="001D5479">
              <w:rPr>
                <w:rFonts w:asciiTheme="minorHAnsi" w:eastAsia="Trebuchet MS" w:hAnsiTheme="minorHAnsi" w:cstheme="minorHAnsi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262F34" w:rsidTr="00FF4B04">
        <w:tc>
          <w:tcPr>
            <w:tcW w:w="993" w:type="dxa"/>
            <w:vMerge/>
          </w:tcPr>
          <w:p w:rsidR="00262F34" w:rsidRDefault="00262F34" w:rsidP="00FF4B04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641" w:type="dxa"/>
          </w:tcPr>
          <w:p w:rsidR="00262F34" w:rsidRPr="00FB38F1" w:rsidRDefault="00262F34" w:rsidP="00262F34">
            <w:pPr>
              <w:pStyle w:val="Normal1"/>
              <w:keepLines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can</w:t>
            </w: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didaţii (în vârstă de până la 26</w:t>
            </w:r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ani şi </w:t>
            </w:r>
            <w:proofErr w:type="spellStart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aflaţi</w:t>
            </w:r>
            <w:proofErr w:type="spellEnd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în </w:t>
            </w:r>
            <w:proofErr w:type="spellStart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întreţinerea</w:t>
            </w:r>
            <w:proofErr w:type="spellEnd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părinţilor</w:t>
            </w:r>
            <w:proofErr w:type="spellEnd"/>
            <w:r w:rsidRPr="00781952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) care sunt copii ai personalului didactic (de predare şi auxiliar) în activitate, pensionat sau decedat.</w:t>
            </w:r>
          </w:p>
          <w:p w:rsidR="00262F34" w:rsidRPr="00FB38F1" w:rsidRDefault="00262F34" w:rsidP="00262F34">
            <w:pPr>
              <w:pStyle w:val="Normal1"/>
              <w:keepLines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candidaţii (în vârstă de până la 26 ani şi </w:t>
            </w:r>
            <w:proofErr w:type="spellStart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aflaţi</w:t>
            </w:r>
            <w:proofErr w:type="spellEnd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în </w:t>
            </w:r>
            <w:proofErr w:type="spellStart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întreţinerea</w:t>
            </w:r>
            <w:proofErr w:type="spellEnd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părinţilor</w:t>
            </w:r>
            <w:proofErr w:type="spellEnd"/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) care sunt copii ai personalului </w:t>
            </w: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ne</w:t>
            </w:r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didactic</w:t>
            </w: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 din Universitatea „Alexandru Ioan Cuza” din Iaşi</w:t>
            </w:r>
            <w:r w:rsidRPr="00FB38F1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.</w:t>
            </w:r>
          </w:p>
          <w:p w:rsidR="00262F34" w:rsidRPr="00A575AD" w:rsidRDefault="00262F34" w:rsidP="00262F34">
            <w:pPr>
              <w:widowControl w:val="0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</w:pPr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2"/>
                <w:sz w:val="22"/>
                <w:szCs w:val="22"/>
              </w:rPr>
              <w:t>candidaţii</w:t>
            </w:r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vârstă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până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la 2</w:t>
            </w:r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ani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) care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sunt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copii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unul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sau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ambii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părinţi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decedaţi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:rsidR="00262F34" w:rsidRDefault="00262F34" w:rsidP="00262F34">
            <w:pPr>
              <w:widowControl w:val="0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</w:pPr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2"/>
                <w:sz w:val="22"/>
                <w:szCs w:val="22"/>
              </w:rPr>
              <w:t>candidaţii</w:t>
            </w:r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în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vârstă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de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până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la 2</w:t>
            </w:r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6</w:t>
            </w:r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ani</w:t>
            </w:r>
            <w:proofErr w:type="spellEnd"/>
            <w:r w:rsidRPr="00A575AD"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) </w:t>
            </w:r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care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sunt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copii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familii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monoparentale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;</w:t>
            </w:r>
          </w:p>
          <w:p w:rsidR="00262F34" w:rsidRPr="00262F34" w:rsidRDefault="00262F34" w:rsidP="00262F34">
            <w:pPr>
              <w:widowControl w:val="0"/>
              <w:numPr>
                <w:ilvl w:val="0"/>
                <w:numId w:val="28"/>
              </w:numPr>
              <w:tabs>
                <w:tab w:val="left" w:pos="993"/>
              </w:tabs>
              <w:jc w:val="both"/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</w:pPr>
            <w:proofErr w:type="gram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candidaţii</w:t>
            </w:r>
            <w:proofErr w:type="gram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grupurile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defavorizate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definite conform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Legii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asistenţei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sociale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nr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. 292/2011, cu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modificările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şi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completările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ulterioare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pacing w:val="-6"/>
                <w:sz w:val="22"/>
                <w:szCs w:val="22"/>
              </w:rPr>
              <w:t>.</w:t>
            </w:r>
          </w:p>
        </w:tc>
      </w:tr>
    </w:tbl>
    <w:p w:rsidR="00FB38F1" w:rsidRDefault="00FB38F1" w:rsidP="00FB38F1">
      <w:pPr>
        <w:tabs>
          <w:tab w:val="left" w:pos="15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924"/>
      </w:tblGrid>
      <w:tr w:rsidR="00262F34" w:rsidTr="00262F34">
        <w:tc>
          <w:tcPr>
            <w:tcW w:w="993" w:type="dxa"/>
            <w:shd w:val="clear" w:color="auto" w:fill="0066FF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3</w:t>
            </w: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9</w:t>
            </w: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924" w:type="dxa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Se </w:t>
            </w:r>
            <w:r w:rsidRPr="00DB517A">
              <w:rPr>
                <w:rFonts w:asciiTheme="minorHAnsi" w:eastAsia="Trebuchet MS" w:hAnsiTheme="minorHAnsi" w:cstheme="minorHAnsi"/>
                <w:b/>
                <w:color w:val="000000" w:themeColor="text1"/>
                <w:sz w:val="22"/>
                <w:szCs w:val="22"/>
              </w:rPr>
              <w:t xml:space="preserve">reduce cu 50%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cuantumul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taxei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înscriere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la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admitere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pentru candidaţii care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sunt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salariaţi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Universităţii „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Alexandru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Ioan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Cuza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” din Iaşi şi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Bibliotecii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Centrale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Universitare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„Mihai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Eminescu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” din Iaşi.</w:t>
            </w:r>
          </w:p>
        </w:tc>
      </w:tr>
      <w:tr w:rsidR="00262F34" w:rsidTr="00262F34">
        <w:tc>
          <w:tcPr>
            <w:tcW w:w="993" w:type="dxa"/>
            <w:shd w:val="clear" w:color="auto" w:fill="0066FF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40</w:t>
            </w: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924" w:type="dxa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Scutirea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sau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reducerea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taxei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înscriere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se face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numai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baza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actelor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doveditoare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prezentate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candidați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comisiei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admitere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pe</w:t>
            </w:r>
            <w:proofErr w:type="spellEnd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B517A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facultate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2F34" w:rsidTr="00262F34">
        <w:tc>
          <w:tcPr>
            <w:tcW w:w="993" w:type="dxa"/>
            <w:shd w:val="clear" w:color="auto" w:fill="0066FF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Art. 41</w:t>
            </w:r>
            <w:r w:rsidRPr="001D5479">
              <w:rPr>
                <w:rFonts w:asciiTheme="minorHAnsi" w:eastAsia="Trebuchet MS" w:hAnsiTheme="minorHAnsi" w:cstheme="minorHAnsi"/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924" w:type="dxa"/>
          </w:tcPr>
          <w:p w:rsidR="00262F34" w:rsidRDefault="00262F34" w:rsidP="00FB38F1">
            <w:pPr>
              <w:tabs>
                <w:tab w:val="left" w:pos="156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Taxa de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înscriere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restituie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candidaţilor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doar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cazul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în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programul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la care au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fost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admişi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nu se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mai</w:t>
            </w:r>
            <w:proofErr w:type="spellEnd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C4D07"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organnizează</w:t>
            </w:r>
            <w:proofErr w:type="spellEnd"/>
            <w:r>
              <w:rPr>
                <w:rFonts w:asciiTheme="minorHAnsi" w:eastAsia="Trebuchet MS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62F34" w:rsidRPr="00A575AD" w:rsidRDefault="00262F34" w:rsidP="00FB38F1">
      <w:pPr>
        <w:tabs>
          <w:tab w:val="left" w:pos="1560"/>
        </w:tabs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B38F1" w:rsidRPr="00FB38F1" w:rsidRDefault="00FB38F1" w:rsidP="00FB38F1">
      <w:pPr>
        <w:pStyle w:val="Normal1"/>
        <w:keepLine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7B0CEE" w:rsidRDefault="007B0CEE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8D3603" w:rsidRDefault="008D3603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  <w:r>
        <w:rPr>
          <w:rFonts w:asciiTheme="minorHAnsi" w:hAnsiTheme="minorHAnsi" w:cstheme="minorHAnsi"/>
          <w:spacing w:val="4"/>
          <w:sz w:val="22"/>
          <w:szCs w:val="22"/>
          <w:lang w:val="ro-RO"/>
        </w:rPr>
        <w:br w:type="page"/>
      </w:r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  <w:bookmarkStart w:id="0" w:name="_GoBack"/>
      <w:bookmarkEnd w:id="0"/>
    </w:p>
    <w:p w:rsidR="0078455A" w:rsidRDefault="0078455A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7B0CEE" w:rsidRPr="000E4A82" w:rsidRDefault="007B0CEE" w:rsidP="007B0CEE">
      <w:pPr>
        <w:pStyle w:val="Heading2"/>
        <w:shd w:val="clear" w:color="auto" w:fill="002060"/>
        <w:rPr>
          <w:rFonts w:asciiTheme="minorHAnsi" w:hAnsiTheme="minorHAnsi" w:cstheme="minorHAnsi"/>
          <w:color w:val="FFFFFF" w:themeColor="background1"/>
          <w:sz w:val="32"/>
          <w:szCs w:val="22"/>
        </w:rPr>
      </w:pPr>
      <w:r w:rsidRPr="000E4A82">
        <w:rPr>
          <w:rFonts w:asciiTheme="minorHAnsi" w:hAnsiTheme="minorHAnsi" w:cstheme="minorHAnsi"/>
          <w:caps/>
          <w:color w:val="FFFFFF" w:themeColor="background1"/>
          <w:sz w:val="32"/>
          <w:szCs w:val="22"/>
        </w:rPr>
        <w:t xml:space="preserve">Concursul </w:t>
      </w:r>
      <w:proofErr w:type="gramStart"/>
      <w:r w:rsidRPr="000E4A82">
        <w:rPr>
          <w:rFonts w:asciiTheme="minorHAnsi" w:hAnsiTheme="minorHAnsi" w:cstheme="minorHAnsi"/>
          <w:caps/>
          <w:color w:val="FFFFFF" w:themeColor="background1"/>
          <w:sz w:val="32"/>
          <w:szCs w:val="22"/>
        </w:rPr>
        <w:t>de admitere</w:t>
      </w:r>
      <w:proofErr w:type="gramEnd"/>
      <w:r w:rsidRPr="000E4A82">
        <w:rPr>
          <w:rFonts w:asciiTheme="minorHAnsi" w:hAnsiTheme="minorHAnsi" w:cstheme="minorHAnsi"/>
          <w:color w:val="FFFFFF" w:themeColor="background1"/>
          <w:sz w:val="32"/>
          <w:szCs w:val="22"/>
        </w:rPr>
        <w:t>:</w:t>
      </w:r>
    </w:p>
    <w:p w:rsidR="001A36FC" w:rsidRPr="00C63082" w:rsidRDefault="001A36FC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8141"/>
      </w:tblGrid>
      <w:tr w:rsidR="007C32AB" w:rsidRPr="00BE2089" w:rsidTr="007C32AB">
        <w:tc>
          <w:tcPr>
            <w:tcW w:w="1611" w:type="dxa"/>
            <w:vMerge w:val="restart"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538135" w:themeFill="accent6" w:themeFillShade="BF"/>
            <w:vAlign w:val="center"/>
          </w:tcPr>
          <w:p w:rsidR="007C32AB" w:rsidRPr="00E21CFD" w:rsidRDefault="007C32AB" w:rsidP="00FF4B04">
            <w:pPr>
              <w:pStyle w:val="Heading2"/>
              <w:rPr>
                <w:rFonts w:asciiTheme="minorHAnsi" w:hAnsiTheme="minorHAnsi" w:cstheme="minorHAnsi"/>
                <w:caps/>
                <w:color w:val="990000"/>
                <w:sz w:val="22"/>
                <w:szCs w:val="22"/>
              </w:rPr>
            </w:pPr>
            <w:r w:rsidRPr="00E21CFD">
              <w:rPr>
                <w:rFonts w:asciiTheme="minorHAnsi" w:hAnsiTheme="minorHAnsi" w:cstheme="minorHAnsi"/>
                <w:caps/>
                <w:color w:val="FFFFFF" w:themeColor="background1"/>
                <w:sz w:val="24"/>
              </w:rPr>
              <w:t>Media generală de admitere</w:t>
            </w:r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auto"/>
            <w:vAlign w:val="center"/>
          </w:tcPr>
          <w:p w:rsidR="007C32AB" w:rsidRPr="007C32AB" w:rsidRDefault="007C32AB" w:rsidP="007C32AB">
            <w:pPr>
              <w:spacing w:line="360" w:lineRule="auto"/>
              <w:ind w:left="1069"/>
              <w:jc w:val="both"/>
              <w:rPr>
                <w:rFonts w:asciiTheme="minorHAnsi" w:hAnsiTheme="minorHAnsi" w:cstheme="minorHAnsi"/>
                <w:b/>
                <w:color w:val="C00000"/>
                <w:sz w:val="16"/>
                <w:lang w:val="ro-RO"/>
              </w:rPr>
            </w:pPr>
          </w:p>
          <w:p w:rsidR="007C32AB" w:rsidRPr="007C32AB" w:rsidRDefault="007C32AB" w:rsidP="007C32A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color w:val="C00000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>60% media obținută la examenul de licenţă;</w:t>
            </w:r>
          </w:p>
          <w:p w:rsidR="007C32AB" w:rsidRPr="007C32AB" w:rsidRDefault="007C32AB" w:rsidP="007C32AB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color w:val="C00000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 xml:space="preserve">40% nota la INTERVIU, susţinut în limba de predare a programului, </w:t>
            </w:r>
            <w:r w:rsidRPr="007C32AB">
              <w:rPr>
                <w:rFonts w:asciiTheme="minorHAnsi" w:hAnsiTheme="minorHAnsi" w:cstheme="minorHAnsi"/>
                <w:b/>
                <w:color w:val="C00000"/>
                <w:u w:val="single"/>
                <w:lang w:val="ro-RO"/>
              </w:rPr>
              <w:t>pe baza scrisorii de motivație depusă de candidat la dosarul de înscriere</w:t>
            </w:r>
            <w:r w:rsidRPr="007C32AB">
              <w:rPr>
                <w:rFonts w:asciiTheme="minorHAnsi" w:hAnsiTheme="minorHAnsi" w:cstheme="minorHAnsi"/>
                <w:b/>
                <w:color w:val="C00000"/>
                <w:lang w:val="ro-RO"/>
              </w:rPr>
              <w:t>.</w:t>
            </w:r>
          </w:p>
          <w:p w:rsidR="007C32AB" w:rsidRPr="00BE2089" w:rsidRDefault="007C32AB" w:rsidP="00FF4B04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C45911" w:themeFill="accent2" w:themeFillShade="BF"/>
            <w:vAlign w:val="center"/>
          </w:tcPr>
          <w:p w:rsidR="007C32AB" w:rsidRPr="00BE2089" w:rsidRDefault="007C32AB" w:rsidP="00FF4B04">
            <w:pPr>
              <w:rPr>
                <w:rFonts w:asciiTheme="minorHAnsi" w:hAnsiTheme="minorHAnsi" w:cstheme="minorHAnsi"/>
                <w:b/>
                <w:color w:val="990000"/>
                <w:lang w:val="fr-FR"/>
              </w:rPr>
            </w:pPr>
            <w:proofErr w:type="spellStart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>Criterii</w:t>
            </w:r>
            <w:proofErr w:type="spellEnd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 xml:space="preserve"> de </w:t>
            </w:r>
            <w:proofErr w:type="spellStart"/>
            <w:r w:rsidRPr="00E21CFD">
              <w:rPr>
                <w:rFonts w:asciiTheme="minorHAnsi" w:hAnsiTheme="minorHAnsi" w:cstheme="minorHAnsi"/>
                <w:b/>
                <w:color w:val="FFFFFF" w:themeColor="background1"/>
                <w:lang w:val="fr-FR"/>
              </w:rPr>
              <w:t>departajare</w:t>
            </w:r>
            <w:proofErr w:type="spellEnd"/>
          </w:p>
        </w:tc>
      </w:tr>
      <w:tr w:rsidR="007C32AB" w:rsidRPr="00BE2089" w:rsidTr="007C32AB">
        <w:tc>
          <w:tcPr>
            <w:tcW w:w="1611" w:type="dxa"/>
            <w:vMerge/>
            <w:shd w:val="clear" w:color="auto" w:fill="CC3300"/>
            <w:vAlign w:val="center"/>
          </w:tcPr>
          <w:p w:rsidR="007C32AB" w:rsidRPr="00BE2089" w:rsidRDefault="007C32AB" w:rsidP="00FF4B04">
            <w:pPr>
              <w:jc w:val="center"/>
              <w:rPr>
                <w:rFonts w:asciiTheme="minorHAnsi" w:hAnsiTheme="minorHAnsi" w:cstheme="minorHAnsi"/>
                <w:b/>
                <w:color w:val="FFFFFF"/>
                <w:lang w:val="fr-FR"/>
              </w:rPr>
            </w:pPr>
          </w:p>
        </w:tc>
        <w:tc>
          <w:tcPr>
            <w:tcW w:w="8141" w:type="dxa"/>
            <w:shd w:val="clear" w:color="auto" w:fill="auto"/>
            <w:vAlign w:val="center"/>
          </w:tcPr>
          <w:p w:rsidR="007C32AB" w:rsidRDefault="007C32AB" w:rsidP="007C32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  <w:p w:rsidR="00904CF9" w:rsidRDefault="007C32AB" w:rsidP="007C32A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DEPARTAJAREA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candidaţilor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care au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aceeaşi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medie de admitere se face în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funcţie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de</w:t>
            </w:r>
            <w:r w:rsid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</w:p>
          <w:p w:rsidR="007C32AB" w:rsidRDefault="007C32AB" w:rsidP="00904C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media generală ECT</w:t>
            </w:r>
            <w:r w:rsidR="00904CF9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 a anilor de studii de licenţă,</w:t>
            </w:r>
          </w:p>
          <w:p w:rsidR="00904CF9" w:rsidRPr="00904CF9" w:rsidRDefault="00904CF9" w:rsidP="00904C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gram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nota</w:t>
            </w:r>
            <w:proofErr w:type="gram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obținută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proba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evaluare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cunoștințelor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fundamentale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din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cadrul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>examenului</w:t>
            </w:r>
            <w:proofErr w:type="spellEnd"/>
            <w:r w:rsidRPr="00904C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licenţă.</w:t>
            </w:r>
          </w:p>
          <w:p w:rsidR="007C32AB" w:rsidRPr="00BE2089" w:rsidRDefault="007C32AB" w:rsidP="00FF4B04">
            <w:pPr>
              <w:ind w:left="175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E208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96959" w:rsidRDefault="00D96959" w:rsidP="008113C7">
      <w:pPr>
        <w:tabs>
          <w:tab w:val="left" w:pos="397"/>
        </w:tabs>
        <w:jc w:val="center"/>
        <w:rPr>
          <w:rFonts w:asciiTheme="minorHAnsi" w:hAnsiTheme="minorHAnsi" w:cstheme="minorHAnsi"/>
          <w:b/>
          <w:spacing w:val="4"/>
          <w:sz w:val="22"/>
          <w:szCs w:val="22"/>
          <w:lang w:val="ro-RO"/>
        </w:rPr>
      </w:pPr>
    </w:p>
    <w:p w:rsidR="007C32AB" w:rsidRDefault="007C32AB">
      <w:pPr>
        <w:rPr>
          <w:rFonts w:asciiTheme="minorHAnsi" w:hAnsiTheme="minorHAnsi" w:cstheme="minorHAnsi"/>
          <w:spacing w:val="4"/>
          <w:sz w:val="22"/>
          <w:szCs w:val="22"/>
          <w:lang w:val="ro-RO"/>
        </w:rPr>
      </w:pPr>
      <w:r>
        <w:rPr>
          <w:rFonts w:asciiTheme="minorHAnsi" w:hAnsiTheme="minorHAnsi" w:cstheme="minorHAnsi"/>
          <w:spacing w:val="4"/>
          <w:sz w:val="22"/>
          <w:szCs w:val="22"/>
          <w:lang w:val="ro-RO"/>
        </w:rPr>
        <w:br w:type="page"/>
      </w:r>
    </w:p>
    <w:p w:rsidR="007B0CEE" w:rsidRDefault="007B0CEE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8683"/>
      </w:tblGrid>
      <w:tr w:rsidR="007C32AB" w:rsidTr="007C32AB">
        <w:tc>
          <w:tcPr>
            <w:tcW w:w="1129" w:type="dxa"/>
            <w:shd w:val="clear" w:color="auto" w:fill="FF9900"/>
          </w:tcPr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  <w:tc>
          <w:tcPr>
            <w:tcW w:w="8783" w:type="dxa"/>
            <w:shd w:val="clear" w:color="auto" w:fill="FF9900"/>
          </w:tcPr>
          <w:p w:rsidR="007C32AB" w:rsidRPr="007C32AB" w:rsidRDefault="007C32AB" w:rsidP="007C32AB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  <w:t>ACTE</w:t>
            </w:r>
          </w:p>
          <w:p w:rsidR="007C32AB" w:rsidRDefault="007C32AB" w:rsidP="007C32A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  <w:t xml:space="preserve">necesare pentru înscriere la concursul de admitere </w:t>
            </w:r>
          </w:p>
          <w:p w:rsidR="007C32AB" w:rsidRPr="007C32AB" w:rsidRDefault="007C32AB" w:rsidP="007C32AB">
            <w:pPr>
              <w:pStyle w:val="Heading2"/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</w:pPr>
            <w:r w:rsidRPr="007C32AB">
              <w:rPr>
                <w:rFonts w:asciiTheme="minorHAnsi" w:hAnsiTheme="minorHAnsi" w:cstheme="minorHAnsi"/>
                <w:color w:val="FFFFFF" w:themeColor="background1"/>
                <w:szCs w:val="28"/>
                <w:lang w:val="ro-RO"/>
              </w:rPr>
              <w:t xml:space="preserve">studii universitare de </w:t>
            </w:r>
            <w:r w:rsidRPr="007C32AB">
              <w:rPr>
                <w:rFonts w:asciiTheme="minorHAnsi" w:hAnsiTheme="minorHAnsi" w:cstheme="minorHAnsi"/>
                <w:caps/>
                <w:color w:val="FFFFFF" w:themeColor="background1"/>
                <w:szCs w:val="28"/>
                <w:lang w:val="ro-RO"/>
              </w:rPr>
              <w:t>master</w:t>
            </w:r>
          </w:p>
          <w:p w:rsidR="007C32AB" w:rsidRDefault="007C32AB" w:rsidP="007C32AB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</w:tr>
      <w:tr w:rsidR="007C32AB" w:rsidTr="007C32AB">
        <w:tc>
          <w:tcPr>
            <w:tcW w:w="1129" w:type="dxa"/>
            <w:shd w:val="clear" w:color="auto" w:fill="FF9900"/>
            <w:vAlign w:val="center"/>
          </w:tcPr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  <w:r w:rsidRPr="007C32A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ro-RO"/>
              </w:rPr>
              <w:t>sesiunea iulie 2024</w:t>
            </w:r>
          </w:p>
        </w:tc>
        <w:tc>
          <w:tcPr>
            <w:tcW w:w="8783" w:type="dxa"/>
          </w:tcPr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dosar plic;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certificatul de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naştere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carte de identitate (copie);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certificatul de căsătorie sau documentul care atestă schimbarea numelui (dacă este cazul) (copie); </w:t>
            </w:r>
          </w:p>
          <w:p w:rsidR="007C32AB" w:rsidRPr="001E6E19" w:rsidRDefault="007C32AB" w:rsidP="007C32AB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</w:pP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>formular</w:t>
            </w:r>
            <w:r w:rsidRPr="009E74C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înscriere (</w:t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 xml:space="preserve">formular // ce se completează DOAR online, accesând </w:t>
            </w:r>
            <w:r w:rsidR="00AC1E30">
              <w:fldChar w:fldCharType="begin"/>
            </w:r>
            <w:r w:rsidR="00AC1E30">
              <w:instrText xml:space="preserve"> HYPERLINK "https://eadmitere.uaic.ro/auth/login" </w:instrText>
            </w:r>
            <w:r w:rsidR="00AC1E30">
              <w:fldChar w:fldCharType="separate"/>
            </w:r>
            <w:r w:rsidRPr="001E6E19">
              <w:rPr>
                <w:rStyle w:val="Hyperlink"/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>https://eadmitere.uaic.ro/auth/login</w:t>
            </w:r>
            <w:r w:rsidR="00AC1E30">
              <w:rPr>
                <w:rStyle w:val="Hyperlink"/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fldChar w:fldCharType="end"/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it-IT"/>
              </w:rPr>
              <w:t xml:space="preserve"> - necesită crearea unui cont în prealabil, folosind o adresă de e-mail validă);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diploma de bacalaureat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obţinută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România (în original şi copie)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sau ATESTAT de echivalare emis de C.N.R.E.D.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foaie matricolă de la liceu sau seminar (în original şi copie);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diploma de licenţă 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obţinută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în România (ori echivalenta acesteia) (în original şi copie)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sau ATESTAT de echivalare emis de C.N.R.E.D. </w:t>
            </w:r>
          </w:p>
          <w:p w:rsidR="007C32AB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suplimentul la diploma de licenţă sau foaia matricolă (în original şi 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FE7B2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scriso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are</w:t>
            </w:r>
            <w:r w:rsidRPr="00FE7B23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de motivație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(2-3 pagini);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  <w:tab w:val="num" w:pos="1058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certificat sau adeverinţă de botez (în original şi copie);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tabs>
                <w:tab w:val="left" w:pos="397"/>
              </w:tabs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binecuvântarea Chiriarhului (Episcopului) de care </w:t>
            </w:r>
            <w:proofErr w:type="spellStart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aparţine</w:t>
            </w:r>
            <w:proofErr w:type="spellEnd"/>
            <w:r w:rsidRPr="00C6308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candidatul</w:t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apartenenţa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este dată în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funcţie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domiciliul stabil  al candidatului. Candidatul se va adresa sectorului de resort al (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Arhi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)Episcopiei respective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3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(se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obţine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personal)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4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recomandare de la preotul din parohia în care are 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domiciul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stabil candidatul</w:t>
            </w:r>
            <w:r w:rsidRPr="00C63082">
              <w:rPr>
                <w:rStyle w:val="FootnoteReference"/>
                <w:rFonts w:asciiTheme="minorHAnsi" w:hAnsiTheme="minorHAnsi" w:cstheme="minorHAnsi"/>
                <w:sz w:val="22"/>
                <w:szCs w:val="22"/>
                <w:lang w:val="ro-RO"/>
              </w:rPr>
              <w:footnoteReference w:id="5"/>
            </w: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;</w:t>
            </w:r>
          </w:p>
          <w:p w:rsidR="007C32AB" w:rsidRPr="00C63082" w:rsidRDefault="007C32AB" w:rsidP="007C32AB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adeverinţă medicală tip, eliberată în ultimele 6 luni, care să se </w:t>
            </w:r>
            <w:proofErr w:type="spellStart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menţioneze</w:t>
            </w:r>
            <w:proofErr w:type="spellEnd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starea de sănătate a candidatului (este/nu este în </w:t>
            </w:r>
            <w:proofErr w:type="spellStart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>evidenţă</w:t>
            </w:r>
            <w:proofErr w:type="spellEnd"/>
            <w:r w:rsidRPr="00C63082">
              <w:rPr>
                <w:rFonts w:asciiTheme="minorHAnsi" w:hAnsiTheme="minorHAnsi" w:cstheme="minorHAnsi"/>
                <w:color w:val="auto"/>
                <w:sz w:val="22"/>
                <w:szCs w:val="22"/>
                <w:lang w:val="ro-RO"/>
              </w:rPr>
              <w:t xml:space="preserve"> cu boli cronice, şi care sunt acestea, dacă este cazul); </w:t>
            </w:r>
          </w:p>
          <w:p w:rsidR="007C32AB" w:rsidRPr="00C63082" w:rsidRDefault="007C32AB" w:rsidP="007C32AB">
            <w:pPr>
              <w:numPr>
                <w:ilvl w:val="0"/>
                <w:numId w:val="2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 fotografii 3 / 4;</w:t>
            </w:r>
          </w:p>
          <w:p w:rsidR="007C32AB" w:rsidRPr="00C63082" w:rsidRDefault="007C32AB" w:rsidP="007C32AB">
            <w:pPr>
              <w:numPr>
                <w:ilvl w:val="0"/>
                <w:numId w:val="1"/>
              </w:numPr>
              <w:spacing w:line="276" w:lineRule="auto"/>
              <w:ind w:left="748" w:hanging="357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chitanţa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achitare a taxei de înscriere la concursul de admitere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(//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în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cazul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în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care se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achită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cu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ajutorul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platformei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–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vezi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mai sus –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ea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va fi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procesată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automat</w:t>
            </w:r>
            <w:proofErr w:type="spellEnd"/>
            <w:r w:rsidRPr="001E6E19">
              <w:rPr>
                <w:rFonts w:asciiTheme="minorHAnsi" w:hAnsiTheme="minorHAnsi" w:cstheme="minorHAnsi"/>
                <w:color w:val="00B050"/>
                <w:sz w:val="22"/>
                <w:szCs w:val="22"/>
                <w:lang w:val="fr-FR"/>
              </w:rPr>
              <w:t>);</w:t>
            </w:r>
          </w:p>
          <w:p w:rsidR="007C32AB" w:rsidRPr="00C63082" w:rsidRDefault="007C32AB" w:rsidP="007C3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în cazul studenţilor/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absolvenţilor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/</w:t>
            </w:r>
            <w:proofErr w:type="spellStart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exmatriculaţilor</w:t>
            </w:r>
            <w:proofErr w:type="spellEnd"/>
            <w:r w:rsidRPr="00C63082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de la o altă facultate: adeverinţă din care să rezulte numărul de semestre urmate la buget/taxă și, numărul de semestre în care a beneficiat de bursă, dacă este cazul.</w:t>
            </w:r>
          </w:p>
          <w:p w:rsidR="007C32AB" w:rsidRPr="00DC4DF0" w:rsidRDefault="007C32AB" w:rsidP="007C3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C71296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La semnarea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C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ontractului de studii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, candidaţii declaraţi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admişi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la forma de învăţământ cu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frecvenţă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 au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obligaţia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de a depune la dosar </w:t>
            </w:r>
            <w:r w:rsidRPr="00DC4DF0">
              <w:rPr>
                <w:rFonts w:asciiTheme="minorHAnsi" w:hAnsiTheme="minorHAnsi" w:cstheme="minorHAnsi"/>
                <w:bCs/>
                <w:i/>
                <w:sz w:val="22"/>
                <w:szCs w:val="22"/>
                <w:lang w:val="ro-RO"/>
              </w:rPr>
              <w:t>un extras de cont al titularului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(la o bancă agreată UAIC: BRD, BCR, BT, Raiffeisen, ING, Alpha Bank) în vederea efectuării operațiunilor de virament bancar care apar în perioada școlarizării (burse, restituiri taxe, premii etc.).</w:t>
            </w:r>
            <w:r w:rsidRPr="00C630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Dacă intervine o schimbare a datelor din extrasul de cont depus la dosar, studentul are obligația să anunțe, în termen de 5 zile lucrătoare, secretariatul facultății și să depună un nou extras de cont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.</w:t>
            </w:r>
            <w:r w:rsidRPr="00C63082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 </w:t>
            </w:r>
            <w:r w:rsidRPr="00C630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(Art. 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8</w:t>
            </w:r>
            <w:r w:rsidRPr="00C6308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Regulament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 xml:space="preserve">: </w:t>
            </w:r>
            <w:hyperlink r:id="rId8" w:history="1">
              <w:r w:rsidRPr="00625EA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o-RO"/>
                </w:rPr>
                <w:t>https://admitere.uaic.ro/wp-content/uploads/2024/01/Reg_Adm_MASTER_2024-2025_aprobatSenat_final.pdf</w:t>
              </w:r>
            </w:hyperlink>
            <w:r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)</w:t>
            </w:r>
          </w:p>
          <w:p w:rsidR="007C32AB" w:rsidRDefault="007C32AB" w:rsidP="008113C7">
            <w:pPr>
              <w:tabs>
                <w:tab w:val="left" w:pos="397"/>
              </w:tabs>
              <w:jc w:val="center"/>
              <w:rPr>
                <w:rFonts w:asciiTheme="minorHAnsi" w:hAnsiTheme="minorHAnsi" w:cstheme="minorHAnsi"/>
                <w:spacing w:val="4"/>
                <w:sz w:val="22"/>
                <w:szCs w:val="22"/>
                <w:lang w:val="ro-RO"/>
              </w:rPr>
            </w:pPr>
          </w:p>
        </w:tc>
      </w:tr>
    </w:tbl>
    <w:p w:rsidR="0078455A" w:rsidRDefault="0078455A" w:rsidP="008113C7">
      <w:pPr>
        <w:tabs>
          <w:tab w:val="left" w:pos="397"/>
        </w:tabs>
        <w:jc w:val="center"/>
        <w:rPr>
          <w:rFonts w:asciiTheme="minorHAnsi" w:hAnsiTheme="minorHAnsi" w:cstheme="minorHAnsi"/>
          <w:spacing w:val="4"/>
          <w:sz w:val="22"/>
          <w:szCs w:val="22"/>
          <w:lang w:val="ro-RO"/>
        </w:rPr>
      </w:pPr>
    </w:p>
    <w:p w:rsidR="00101B26" w:rsidRPr="00C63082" w:rsidRDefault="00101B26" w:rsidP="007C32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sectPr w:rsidR="00101B26" w:rsidRPr="00C63082" w:rsidSect="001A1BBF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1907" w:h="16840" w:code="9"/>
      <w:pgMar w:top="539" w:right="567" w:bottom="539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85" w:rsidRDefault="00E83385">
      <w:r>
        <w:separator/>
      </w:r>
    </w:p>
  </w:endnote>
  <w:endnote w:type="continuationSeparator" w:id="0">
    <w:p w:rsidR="00E83385" w:rsidRDefault="00E8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Antiqua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99E" w:rsidRDefault="001F199E" w:rsidP="002B1C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2B1C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85" w:rsidRDefault="00E83385">
      <w:r>
        <w:separator/>
      </w:r>
    </w:p>
  </w:footnote>
  <w:footnote w:type="continuationSeparator" w:id="0">
    <w:p w:rsidR="00E83385" w:rsidRDefault="00E83385">
      <w:r>
        <w:continuationSeparator/>
      </w:r>
    </w:p>
  </w:footnote>
  <w:footnote w:id="1">
    <w:p w:rsidR="001F199E" w:rsidRPr="005F57DB" w:rsidRDefault="001F199E" w:rsidP="00515BD7">
      <w:pPr>
        <w:pStyle w:val="FootnoteText"/>
        <w:ind w:firstLine="709"/>
        <w:jc w:val="both"/>
        <w:rPr>
          <w:rFonts w:asciiTheme="minorHAnsi" w:hAnsiTheme="minorHAnsi" w:cstheme="minorHAnsi"/>
          <w:b/>
          <w:lang w:val="fr-FR"/>
        </w:rPr>
      </w:pPr>
      <w:r w:rsidRPr="005F57DB">
        <w:rPr>
          <w:rStyle w:val="FootnoteReference"/>
          <w:rFonts w:asciiTheme="minorHAnsi" w:hAnsiTheme="minorHAnsi" w:cstheme="minorHAnsi"/>
          <w:b/>
        </w:rPr>
        <w:footnoteRef/>
      </w:r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Dacă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vor fi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candidaţi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locurile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taxă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se pot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suplimenta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.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cazul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care o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direcţie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specializare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nu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întruneşte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numărul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cursanţi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necesar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demarării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activităţii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didactice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candidaţii vor fi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redistribuiţi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locurile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ocupate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–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buget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sau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taxă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la o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altă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direcţie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specializare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conform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opţiunilor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exprimate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. </w:t>
      </w:r>
    </w:p>
  </w:footnote>
  <w:footnote w:id="2">
    <w:p w:rsidR="00262F34" w:rsidRPr="007D5983" w:rsidRDefault="00262F34" w:rsidP="00262F34">
      <w:pPr>
        <w:ind w:firstLine="709"/>
        <w:jc w:val="both"/>
        <w:rPr>
          <w:rFonts w:asciiTheme="minorHAnsi" w:hAnsiTheme="minorHAnsi" w:cstheme="minorHAnsi"/>
          <w:b/>
          <w:spacing w:val="4"/>
          <w:sz w:val="20"/>
          <w:szCs w:val="20"/>
          <w:lang w:val="it-IT"/>
        </w:rPr>
      </w:pPr>
      <w:r w:rsidRPr="007D5983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7D5983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7D5983">
        <w:rPr>
          <w:rFonts w:asciiTheme="minorHAnsi" w:hAnsiTheme="minorHAnsi" w:cstheme="minorHAnsi"/>
          <w:b/>
          <w:sz w:val="20"/>
          <w:szCs w:val="20"/>
          <w:shd w:val="clear" w:color="auto" w:fill="FFFFFF"/>
          <w:lang w:val="it-IT"/>
        </w:rPr>
        <w:t>Pentru fiecare din dosarele suplimentare depuse, cadidaţii vor achita 50% din taxa de înscriere.</w:t>
      </w:r>
    </w:p>
  </w:footnote>
  <w:footnote w:id="3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fr-FR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vederea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obţinerii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binecuvântării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preoţii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şi </w:t>
      </w:r>
      <w:proofErr w:type="spellStart"/>
      <w:r w:rsidRPr="005F57DB">
        <w:rPr>
          <w:rFonts w:asciiTheme="minorHAnsi" w:hAnsiTheme="minorHAnsi" w:cstheme="minorHAnsi"/>
          <w:lang w:val="fr-FR"/>
        </w:rPr>
        <w:t>monahii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vor </w:t>
      </w:r>
      <w:proofErr w:type="spellStart"/>
      <w:r w:rsidRPr="005F57DB">
        <w:rPr>
          <w:rFonts w:asciiTheme="minorHAnsi" w:hAnsiTheme="minorHAnsi" w:cstheme="minorHAnsi"/>
          <w:lang w:val="fr-FR"/>
        </w:rPr>
        <w:t>îndeplini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condiţiile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impuse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lang w:val="fr-FR"/>
        </w:rPr>
        <w:t>Centrele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Eparhiale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care </w:t>
      </w:r>
      <w:proofErr w:type="spellStart"/>
      <w:r w:rsidRPr="005F57DB">
        <w:rPr>
          <w:rFonts w:asciiTheme="minorHAnsi" w:hAnsiTheme="minorHAnsi" w:cstheme="minorHAnsi"/>
          <w:lang w:val="fr-FR"/>
        </w:rPr>
        <w:t>aparţin</w:t>
      </w:r>
      <w:proofErr w:type="spellEnd"/>
      <w:r w:rsidRPr="005F57DB">
        <w:rPr>
          <w:rFonts w:asciiTheme="minorHAnsi" w:hAnsiTheme="minorHAnsi" w:cstheme="minorHAnsi"/>
          <w:lang w:val="fr-FR"/>
        </w:rPr>
        <w:t>.</w:t>
      </w:r>
    </w:p>
  </w:footnote>
  <w:footnote w:id="4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en-GB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</w:rPr>
        <w:t xml:space="preserve"> </w:t>
      </w:r>
      <w:r w:rsidRPr="005F57DB">
        <w:rPr>
          <w:rFonts w:asciiTheme="minorHAnsi" w:hAnsiTheme="minorHAnsi" w:cstheme="minorHAnsi"/>
          <w:b/>
          <w:lang w:val="fr-FR"/>
        </w:rPr>
        <w:t xml:space="preserve">Candidaţii pentru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masterul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Misiune</w:t>
      </w:r>
      <w:proofErr w:type="spellEnd"/>
      <w:r w:rsidRPr="005F57DB">
        <w:rPr>
          <w:rFonts w:asciiTheme="minorHAnsi" w:hAnsiTheme="minorHAnsi" w:cstheme="minorHAnsi"/>
          <w:b/>
          <w:i/>
          <w:lang w:val="fr-FR"/>
        </w:rPr>
        <w:t xml:space="preserve"> şi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slujire</w:t>
      </w:r>
      <w:proofErr w:type="spellEnd"/>
      <w:r w:rsidRPr="005F57DB">
        <w:rPr>
          <w:rFonts w:asciiTheme="minorHAnsi" w:hAnsiTheme="minorHAnsi" w:cstheme="minorHAnsi"/>
          <w:b/>
          <w:i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i/>
          <w:lang w:val="fr-FR"/>
        </w:rPr>
        <w:t>pastorală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trebuie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întrunească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condiţiile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solicitate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de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Centrul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b/>
          <w:lang w:val="fr-FR"/>
        </w:rPr>
        <w:t>Eparhial</w:t>
      </w:r>
      <w:proofErr w:type="spellEnd"/>
      <w:r w:rsidRPr="005F57DB">
        <w:rPr>
          <w:rFonts w:asciiTheme="minorHAnsi" w:hAnsiTheme="minorHAnsi" w:cstheme="minorHAnsi"/>
          <w:b/>
          <w:lang w:val="fr-FR"/>
        </w:rPr>
        <w:t xml:space="preserve"> Iaşi (www.mmb.ro).</w:t>
      </w:r>
    </w:p>
  </w:footnote>
  <w:footnote w:id="5">
    <w:p w:rsidR="007C32AB" w:rsidRPr="005F57DB" w:rsidRDefault="007C32AB" w:rsidP="007C32AB">
      <w:pPr>
        <w:pStyle w:val="FootnoteText"/>
        <w:jc w:val="both"/>
        <w:rPr>
          <w:rFonts w:asciiTheme="minorHAnsi" w:hAnsiTheme="minorHAnsi" w:cstheme="minorHAnsi"/>
          <w:lang w:val="en-GB"/>
        </w:rPr>
      </w:pPr>
      <w:r w:rsidRPr="005F57DB">
        <w:rPr>
          <w:rStyle w:val="FootnoteReference"/>
          <w:rFonts w:asciiTheme="minorHAnsi" w:hAnsiTheme="minorHAnsi" w:cstheme="minorHAnsi"/>
        </w:rPr>
        <w:footnoteRef/>
      </w:r>
      <w:r w:rsidRPr="005F57DB">
        <w:rPr>
          <w:rFonts w:asciiTheme="minorHAnsi" w:hAnsiTheme="minorHAnsi" w:cstheme="minorHAnsi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Preoţii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vor </w:t>
      </w:r>
      <w:proofErr w:type="spellStart"/>
      <w:r w:rsidRPr="005F57DB">
        <w:rPr>
          <w:rFonts w:asciiTheme="minorHAnsi" w:hAnsiTheme="minorHAnsi" w:cstheme="minorHAnsi"/>
          <w:lang w:val="fr-FR"/>
        </w:rPr>
        <w:t>prezenta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recomandare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5F57DB">
        <w:rPr>
          <w:rFonts w:asciiTheme="minorHAnsi" w:hAnsiTheme="minorHAnsi" w:cstheme="minorHAnsi"/>
          <w:lang w:val="fr-FR"/>
        </w:rPr>
        <w:t>protopopiatul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care </w:t>
      </w:r>
      <w:proofErr w:type="spellStart"/>
      <w:r w:rsidRPr="005F57DB">
        <w:rPr>
          <w:rFonts w:asciiTheme="minorHAnsi" w:hAnsiTheme="minorHAnsi" w:cstheme="minorHAnsi"/>
          <w:lang w:val="fr-FR"/>
        </w:rPr>
        <w:t>aparţin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lang w:val="fr-FR"/>
        </w:rPr>
        <w:t>monahii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la </w:t>
      </w:r>
      <w:proofErr w:type="spellStart"/>
      <w:r w:rsidRPr="005F57DB">
        <w:rPr>
          <w:rFonts w:asciiTheme="minorHAnsi" w:hAnsiTheme="minorHAnsi" w:cstheme="minorHAnsi"/>
          <w:lang w:val="fr-FR"/>
        </w:rPr>
        <w:t>stareţul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mănăstirii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în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care </w:t>
      </w:r>
      <w:proofErr w:type="spellStart"/>
      <w:r w:rsidRPr="005F57DB">
        <w:rPr>
          <w:rFonts w:asciiTheme="minorHAnsi" w:hAnsiTheme="minorHAnsi" w:cstheme="minorHAnsi"/>
          <w:lang w:val="fr-FR"/>
        </w:rPr>
        <w:t>vieţuiesc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F57DB">
        <w:rPr>
          <w:rFonts w:asciiTheme="minorHAnsi" w:hAnsiTheme="minorHAnsi" w:cstheme="minorHAnsi"/>
          <w:lang w:val="fr-FR"/>
        </w:rPr>
        <w:t>iar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stareţii</w:t>
      </w:r>
      <w:proofErr w:type="spellEnd"/>
      <w:r w:rsidRPr="005F57DB">
        <w:rPr>
          <w:rFonts w:asciiTheme="minorHAnsi" w:hAnsiTheme="minorHAnsi" w:cstheme="minorHAnsi"/>
          <w:lang w:val="fr-FR"/>
        </w:rPr>
        <w:t xml:space="preserve"> de </w:t>
      </w:r>
      <w:proofErr w:type="gramStart"/>
      <w:r w:rsidRPr="005F57DB">
        <w:rPr>
          <w:rFonts w:asciiTheme="minorHAnsi" w:hAnsiTheme="minorHAnsi" w:cstheme="minorHAnsi"/>
          <w:lang w:val="fr-FR"/>
        </w:rPr>
        <w:t xml:space="preserve">la </w:t>
      </w:r>
      <w:proofErr w:type="spellStart"/>
      <w:r w:rsidRPr="005F57DB">
        <w:rPr>
          <w:rFonts w:asciiTheme="minorHAnsi" w:hAnsiTheme="minorHAnsi" w:cstheme="minorHAnsi"/>
          <w:lang w:val="fr-FR"/>
        </w:rPr>
        <w:t>exarhul</w:t>
      </w:r>
      <w:proofErr w:type="spellEnd"/>
      <w:proofErr w:type="gramEnd"/>
      <w:r w:rsidRPr="005F57DB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Pr="005F57DB">
        <w:rPr>
          <w:rFonts w:asciiTheme="minorHAnsi" w:hAnsiTheme="minorHAnsi" w:cstheme="minorHAnsi"/>
          <w:lang w:val="fr-FR"/>
        </w:rPr>
        <w:t>locului</w:t>
      </w:r>
      <w:proofErr w:type="spellEnd"/>
      <w:r w:rsidRPr="005F57DB">
        <w:rPr>
          <w:rFonts w:asciiTheme="minorHAnsi" w:hAnsiTheme="minorHAnsi" w:cstheme="minorHAnsi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F199E" w:rsidRDefault="001F199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9E" w:rsidRDefault="001F199E" w:rsidP="00071B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9AB"/>
    <w:multiLevelType w:val="hybridMultilevel"/>
    <w:tmpl w:val="7FB81ABC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376"/>
    <w:multiLevelType w:val="hybridMultilevel"/>
    <w:tmpl w:val="47F62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2CB"/>
    <w:multiLevelType w:val="hybridMultilevel"/>
    <w:tmpl w:val="9954C744"/>
    <w:lvl w:ilvl="0" w:tplc="4B3C955E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ED1328"/>
    <w:multiLevelType w:val="hybridMultilevel"/>
    <w:tmpl w:val="4E880F1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Cha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973A6"/>
    <w:multiLevelType w:val="hybridMultilevel"/>
    <w:tmpl w:val="D0CCC1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18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8760B"/>
    <w:multiLevelType w:val="hybridMultilevel"/>
    <w:tmpl w:val="CB2A81E8"/>
    <w:lvl w:ilvl="0" w:tplc="0418000F">
      <w:start w:val="1"/>
      <w:numFmt w:val="decimal"/>
      <w:lvlText w:val="%1."/>
      <w:lvlJc w:val="left"/>
      <w:pPr>
        <w:tabs>
          <w:tab w:val="num" w:pos="621"/>
        </w:tabs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1"/>
        </w:tabs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</w:lvl>
  </w:abstractNum>
  <w:abstractNum w:abstractNumId="7" w15:restartNumberingAfterBreak="0">
    <w:nsid w:val="399C4635"/>
    <w:multiLevelType w:val="hybridMultilevel"/>
    <w:tmpl w:val="3D9CD2AC"/>
    <w:lvl w:ilvl="0" w:tplc="B5EEFD90">
      <w:numFmt w:val="bullet"/>
      <w:lvlText w:val="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7"/>
        </w:tabs>
        <w:ind w:left="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7"/>
        </w:tabs>
        <w:ind w:left="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47"/>
        </w:tabs>
        <w:ind w:left="1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67"/>
        </w:tabs>
        <w:ind w:left="2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87"/>
        </w:tabs>
        <w:ind w:left="2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07"/>
        </w:tabs>
        <w:ind w:left="3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27"/>
        </w:tabs>
        <w:ind w:left="4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47"/>
        </w:tabs>
        <w:ind w:left="5147" w:hanging="360"/>
      </w:pPr>
      <w:rPr>
        <w:rFonts w:ascii="Wingdings" w:hAnsi="Wingdings" w:hint="default"/>
      </w:rPr>
    </w:lvl>
  </w:abstractNum>
  <w:abstractNum w:abstractNumId="8" w15:restartNumberingAfterBreak="0">
    <w:nsid w:val="3AA456DF"/>
    <w:multiLevelType w:val="singleLevel"/>
    <w:tmpl w:val="40AA2A98"/>
    <w:lvl w:ilvl="0">
      <w:numFmt w:val="bullet"/>
      <w:lvlText w:val=""/>
      <w:lvlJc w:val="left"/>
      <w:pPr>
        <w:tabs>
          <w:tab w:val="num" w:pos="750"/>
        </w:tabs>
        <w:ind w:left="750" w:hanging="360"/>
      </w:pPr>
      <w:rPr>
        <w:rFonts w:ascii="Webdings" w:hAnsi="Webdings" w:hint="default"/>
      </w:rPr>
    </w:lvl>
  </w:abstractNum>
  <w:abstractNum w:abstractNumId="9" w15:restartNumberingAfterBreak="0">
    <w:nsid w:val="3EFD1F18"/>
    <w:multiLevelType w:val="hybridMultilevel"/>
    <w:tmpl w:val="139CABEA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A02314"/>
    <w:multiLevelType w:val="hybridMultilevel"/>
    <w:tmpl w:val="2BE093AE"/>
    <w:lvl w:ilvl="0" w:tplc="4B3C955E">
      <w:start w:val="1"/>
      <w:numFmt w:val="bullet"/>
      <w:lvlText w:val="-"/>
      <w:lvlJc w:val="left"/>
      <w:pPr>
        <w:ind w:left="731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46520AD2"/>
    <w:multiLevelType w:val="hybridMultilevel"/>
    <w:tmpl w:val="C5C2506C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CA49FA"/>
    <w:multiLevelType w:val="multilevel"/>
    <w:tmpl w:val="A0B4A370"/>
    <w:lvl w:ilvl="0">
      <w:start w:val="1"/>
      <w:numFmt w:val="lowerLetter"/>
      <w:lvlText w:val="%1)"/>
      <w:lvlJc w:val="left"/>
      <w:pPr>
        <w:ind w:left="-262" w:firstLine="1260"/>
      </w:pPr>
      <w:rPr>
        <w:b/>
        <w:sz w:val="20"/>
        <w:szCs w:val="20"/>
      </w:rPr>
    </w:lvl>
    <w:lvl w:ilvl="1">
      <w:start w:val="1"/>
      <w:numFmt w:val="bullet"/>
      <w:lvlText w:val=""/>
      <w:lvlJc w:val="left"/>
      <w:pPr>
        <w:ind w:left="-1882" w:hanging="1620"/>
      </w:pPr>
    </w:lvl>
    <w:lvl w:ilvl="2">
      <w:start w:val="1"/>
      <w:numFmt w:val="bullet"/>
      <w:lvlText w:val=""/>
      <w:lvlJc w:val="left"/>
      <w:pPr>
        <w:ind w:left="-1882" w:hanging="1620"/>
      </w:pPr>
    </w:lvl>
    <w:lvl w:ilvl="3">
      <w:start w:val="1"/>
      <w:numFmt w:val="bullet"/>
      <w:lvlText w:val=""/>
      <w:lvlJc w:val="left"/>
      <w:pPr>
        <w:ind w:left="-1882" w:hanging="1620"/>
      </w:pPr>
    </w:lvl>
    <w:lvl w:ilvl="4">
      <w:start w:val="1"/>
      <w:numFmt w:val="bullet"/>
      <w:lvlText w:val=""/>
      <w:lvlJc w:val="left"/>
      <w:pPr>
        <w:ind w:left="-1882" w:hanging="1620"/>
      </w:pPr>
    </w:lvl>
    <w:lvl w:ilvl="5">
      <w:start w:val="1"/>
      <w:numFmt w:val="bullet"/>
      <w:lvlText w:val=""/>
      <w:lvlJc w:val="left"/>
      <w:pPr>
        <w:ind w:left="-1882" w:hanging="1620"/>
      </w:pPr>
    </w:lvl>
    <w:lvl w:ilvl="6">
      <w:start w:val="1"/>
      <w:numFmt w:val="bullet"/>
      <w:lvlText w:val=""/>
      <w:lvlJc w:val="left"/>
      <w:pPr>
        <w:ind w:left="-1882" w:hanging="1620"/>
      </w:pPr>
    </w:lvl>
    <w:lvl w:ilvl="7">
      <w:start w:val="1"/>
      <w:numFmt w:val="bullet"/>
      <w:lvlText w:val=""/>
      <w:lvlJc w:val="left"/>
      <w:pPr>
        <w:ind w:left="-1882" w:hanging="1620"/>
      </w:pPr>
    </w:lvl>
    <w:lvl w:ilvl="8">
      <w:start w:val="1"/>
      <w:numFmt w:val="bullet"/>
      <w:lvlText w:val=""/>
      <w:lvlJc w:val="left"/>
      <w:pPr>
        <w:ind w:left="-1882" w:hanging="1620"/>
      </w:pPr>
    </w:lvl>
  </w:abstractNum>
  <w:abstractNum w:abstractNumId="13" w15:restartNumberingAfterBreak="0">
    <w:nsid w:val="52D1582A"/>
    <w:multiLevelType w:val="hybridMultilevel"/>
    <w:tmpl w:val="B1A44F9E"/>
    <w:lvl w:ilvl="0" w:tplc="270EC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320C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3C169F"/>
    <w:multiLevelType w:val="hybridMultilevel"/>
    <w:tmpl w:val="FBF6A1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845AE"/>
    <w:multiLevelType w:val="hybridMultilevel"/>
    <w:tmpl w:val="34FE6D34"/>
    <w:lvl w:ilvl="0" w:tplc="4B3C955E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77863D0"/>
    <w:multiLevelType w:val="hybridMultilevel"/>
    <w:tmpl w:val="549E9C7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A779B1"/>
    <w:multiLevelType w:val="hybridMultilevel"/>
    <w:tmpl w:val="A10A6CC0"/>
    <w:lvl w:ilvl="0" w:tplc="99B40D6E">
      <w:start w:val="1"/>
      <w:numFmt w:val="lowerLetter"/>
      <w:lvlText w:val="%1)"/>
      <w:lvlJc w:val="left"/>
      <w:pPr>
        <w:ind w:left="1069" w:hanging="360"/>
      </w:pPr>
      <w:rPr>
        <w:rFonts w:eastAsia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641155"/>
    <w:multiLevelType w:val="singleLevel"/>
    <w:tmpl w:val="40AA2A98"/>
    <w:lvl w:ilvl="0">
      <w:numFmt w:val="bullet"/>
      <w:lvlText w:val=""/>
      <w:lvlJc w:val="left"/>
      <w:pPr>
        <w:tabs>
          <w:tab w:val="num" w:pos="750"/>
        </w:tabs>
        <w:ind w:left="750" w:hanging="360"/>
      </w:pPr>
      <w:rPr>
        <w:rFonts w:ascii="Webdings" w:hAnsi="Webdings" w:hint="default"/>
      </w:rPr>
    </w:lvl>
  </w:abstractNum>
  <w:abstractNum w:abstractNumId="19" w15:restartNumberingAfterBreak="0">
    <w:nsid w:val="5E2E4584"/>
    <w:multiLevelType w:val="hybridMultilevel"/>
    <w:tmpl w:val="DE24BF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442394"/>
    <w:multiLevelType w:val="hybridMultilevel"/>
    <w:tmpl w:val="3B8025C0"/>
    <w:lvl w:ilvl="0" w:tplc="ED2651B4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3535E0"/>
    <w:multiLevelType w:val="hybridMultilevel"/>
    <w:tmpl w:val="E8C0954C"/>
    <w:lvl w:ilvl="0" w:tplc="5E8213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26FF8"/>
    <w:multiLevelType w:val="hybridMultilevel"/>
    <w:tmpl w:val="B4E2B562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EE408A"/>
    <w:multiLevelType w:val="hybridMultilevel"/>
    <w:tmpl w:val="7F08D26A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822E77"/>
    <w:multiLevelType w:val="hybridMultilevel"/>
    <w:tmpl w:val="9284683C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21BE8"/>
    <w:multiLevelType w:val="hybridMultilevel"/>
    <w:tmpl w:val="D19A78A8"/>
    <w:lvl w:ilvl="0" w:tplc="A86A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6A4FBC"/>
    <w:multiLevelType w:val="hybridMultilevel"/>
    <w:tmpl w:val="4C8622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D18FF"/>
    <w:multiLevelType w:val="hybridMultilevel"/>
    <w:tmpl w:val="4D1C9974"/>
    <w:lvl w:ilvl="0" w:tplc="0418000F">
      <w:start w:val="1"/>
      <w:numFmt w:val="decimal"/>
      <w:lvlText w:val="%1.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F10403"/>
    <w:multiLevelType w:val="hybridMultilevel"/>
    <w:tmpl w:val="1E6A0E9A"/>
    <w:lvl w:ilvl="0" w:tplc="7AE4DB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E664C"/>
    <w:multiLevelType w:val="hybridMultilevel"/>
    <w:tmpl w:val="549E9C7C"/>
    <w:lvl w:ilvl="0" w:tplc="0409000F">
      <w:start w:val="1"/>
      <w:numFmt w:val="decimal"/>
      <w:lvlText w:val="%1."/>
      <w:lvlJc w:val="left"/>
      <w:pPr>
        <w:ind w:left="163" w:hanging="360"/>
      </w:pPr>
    </w:lvl>
    <w:lvl w:ilvl="1" w:tplc="04090019">
      <w:start w:val="1"/>
      <w:numFmt w:val="lowerLetter"/>
      <w:lvlText w:val="%2."/>
      <w:lvlJc w:val="left"/>
      <w:pPr>
        <w:ind w:left="883" w:hanging="360"/>
      </w:pPr>
    </w:lvl>
    <w:lvl w:ilvl="2" w:tplc="0409001B">
      <w:start w:val="1"/>
      <w:numFmt w:val="lowerRoman"/>
      <w:lvlText w:val="%3."/>
      <w:lvlJc w:val="right"/>
      <w:pPr>
        <w:ind w:left="1603" w:hanging="180"/>
      </w:pPr>
    </w:lvl>
    <w:lvl w:ilvl="3" w:tplc="0409000F" w:tentative="1">
      <w:start w:val="1"/>
      <w:numFmt w:val="decimal"/>
      <w:lvlText w:val="%4."/>
      <w:lvlJc w:val="left"/>
      <w:pPr>
        <w:ind w:left="2323" w:hanging="360"/>
      </w:pPr>
    </w:lvl>
    <w:lvl w:ilvl="4" w:tplc="04090019" w:tentative="1">
      <w:start w:val="1"/>
      <w:numFmt w:val="lowerLetter"/>
      <w:lvlText w:val="%5."/>
      <w:lvlJc w:val="left"/>
      <w:pPr>
        <w:ind w:left="3043" w:hanging="360"/>
      </w:pPr>
    </w:lvl>
    <w:lvl w:ilvl="5" w:tplc="0409001B" w:tentative="1">
      <w:start w:val="1"/>
      <w:numFmt w:val="lowerRoman"/>
      <w:lvlText w:val="%6."/>
      <w:lvlJc w:val="right"/>
      <w:pPr>
        <w:ind w:left="3763" w:hanging="180"/>
      </w:pPr>
    </w:lvl>
    <w:lvl w:ilvl="6" w:tplc="0409000F" w:tentative="1">
      <w:start w:val="1"/>
      <w:numFmt w:val="decimal"/>
      <w:lvlText w:val="%7."/>
      <w:lvlJc w:val="left"/>
      <w:pPr>
        <w:ind w:left="4483" w:hanging="360"/>
      </w:pPr>
    </w:lvl>
    <w:lvl w:ilvl="7" w:tplc="04090019" w:tentative="1">
      <w:start w:val="1"/>
      <w:numFmt w:val="lowerLetter"/>
      <w:lvlText w:val="%8."/>
      <w:lvlJc w:val="left"/>
      <w:pPr>
        <w:ind w:left="5203" w:hanging="360"/>
      </w:pPr>
    </w:lvl>
    <w:lvl w:ilvl="8" w:tplc="0409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30" w15:restartNumberingAfterBreak="0">
    <w:nsid w:val="79F20A1C"/>
    <w:multiLevelType w:val="hybridMultilevel"/>
    <w:tmpl w:val="FFE6C13E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4D781E"/>
    <w:multiLevelType w:val="hybridMultilevel"/>
    <w:tmpl w:val="F2569696"/>
    <w:lvl w:ilvl="0" w:tplc="041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"/>
  </w:num>
  <w:num w:numId="4">
    <w:abstractNumId w:val="25"/>
  </w:num>
  <w:num w:numId="5">
    <w:abstractNumId w:val="23"/>
  </w:num>
  <w:num w:numId="6">
    <w:abstractNumId w:val="27"/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0"/>
  </w:num>
  <w:num w:numId="11">
    <w:abstractNumId w:val="24"/>
  </w:num>
  <w:num w:numId="12">
    <w:abstractNumId w:val="31"/>
  </w:num>
  <w:num w:numId="13">
    <w:abstractNumId w:val="28"/>
  </w:num>
  <w:num w:numId="14">
    <w:abstractNumId w:val="29"/>
  </w:num>
  <w:num w:numId="15">
    <w:abstractNumId w:val="16"/>
  </w:num>
  <w:num w:numId="16">
    <w:abstractNumId w:val="22"/>
  </w:num>
  <w:num w:numId="17">
    <w:abstractNumId w:val="9"/>
  </w:num>
  <w:num w:numId="18">
    <w:abstractNumId w:val="15"/>
  </w:num>
  <w:num w:numId="19">
    <w:abstractNumId w:val="7"/>
  </w:num>
  <w:num w:numId="20">
    <w:abstractNumId w:val="17"/>
  </w:num>
  <w:num w:numId="21">
    <w:abstractNumId w:val="12"/>
  </w:num>
  <w:num w:numId="22">
    <w:abstractNumId w:val="10"/>
  </w:num>
  <w:num w:numId="23">
    <w:abstractNumId w:val="5"/>
  </w:num>
  <w:num w:numId="24">
    <w:abstractNumId w:val="20"/>
  </w:num>
  <w:num w:numId="25">
    <w:abstractNumId w:val="19"/>
  </w:num>
  <w:num w:numId="26">
    <w:abstractNumId w:val="1"/>
  </w:num>
  <w:num w:numId="27">
    <w:abstractNumId w:val="21"/>
  </w:num>
  <w:num w:numId="28">
    <w:abstractNumId w:val="14"/>
  </w:num>
  <w:num w:numId="29">
    <w:abstractNumId w:val="13"/>
  </w:num>
  <w:num w:numId="30">
    <w:abstractNumId w:val="6"/>
  </w:num>
  <w:num w:numId="31">
    <w:abstractNumId w:val="26"/>
  </w:num>
  <w:num w:numId="3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C"/>
    <w:rsid w:val="00001C94"/>
    <w:rsid w:val="00003006"/>
    <w:rsid w:val="000030E0"/>
    <w:rsid w:val="00003666"/>
    <w:rsid w:val="00003684"/>
    <w:rsid w:val="00005100"/>
    <w:rsid w:val="00005E17"/>
    <w:rsid w:val="00007597"/>
    <w:rsid w:val="000115F0"/>
    <w:rsid w:val="00014533"/>
    <w:rsid w:val="00016D84"/>
    <w:rsid w:val="00017599"/>
    <w:rsid w:val="00020454"/>
    <w:rsid w:val="000208FA"/>
    <w:rsid w:val="00021AA4"/>
    <w:rsid w:val="00030C11"/>
    <w:rsid w:val="00030D61"/>
    <w:rsid w:val="00031525"/>
    <w:rsid w:val="00032D51"/>
    <w:rsid w:val="00035352"/>
    <w:rsid w:val="000376AB"/>
    <w:rsid w:val="000470CF"/>
    <w:rsid w:val="000504F0"/>
    <w:rsid w:val="0005473A"/>
    <w:rsid w:val="00062E08"/>
    <w:rsid w:val="000664C5"/>
    <w:rsid w:val="000666EF"/>
    <w:rsid w:val="0006694D"/>
    <w:rsid w:val="00067C3A"/>
    <w:rsid w:val="00071B3C"/>
    <w:rsid w:val="00072C43"/>
    <w:rsid w:val="00074D2E"/>
    <w:rsid w:val="00077264"/>
    <w:rsid w:val="00077449"/>
    <w:rsid w:val="00077E46"/>
    <w:rsid w:val="0008184D"/>
    <w:rsid w:val="00084A83"/>
    <w:rsid w:val="00090522"/>
    <w:rsid w:val="00091813"/>
    <w:rsid w:val="000925BA"/>
    <w:rsid w:val="00094A61"/>
    <w:rsid w:val="000954BF"/>
    <w:rsid w:val="000A003C"/>
    <w:rsid w:val="000A1FA8"/>
    <w:rsid w:val="000A62F2"/>
    <w:rsid w:val="000B0A36"/>
    <w:rsid w:val="000B11A2"/>
    <w:rsid w:val="000B14A6"/>
    <w:rsid w:val="000B2544"/>
    <w:rsid w:val="000B5043"/>
    <w:rsid w:val="000B51AE"/>
    <w:rsid w:val="000C1E92"/>
    <w:rsid w:val="000C4772"/>
    <w:rsid w:val="000D0BF1"/>
    <w:rsid w:val="000D0D9C"/>
    <w:rsid w:val="000D12B6"/>
    <w:rsid w:val="000D1D79"/>
    <w:rsid w:val="000D1FF9"/>
    <w:rsid w:val="000D20BC"/>
    <w:rsid w:val="000D20F0"/>
    <w:rsid w:val="000D251B"/>
    <w:rsid w:val="000D2A21"/>
    <w:rsid w:val="000D3ACC"/>
    <w:rsid w:val="000D43B2"/>
    <w:rsid w:val="000D4469"/>
    <w:rsid w:val="000D7D59"/>
    <w:rsid w:val="000E4A82"/>
    <w:rsid w:val="000E588C"/>
    <w:rsid w:val="000E7406"/>
    <w:rsid w:val="000F1965"/>
    <w:rsid w:val="000F27CC"/>
    <w:rsid w:val="000F30B4"/>
    <w:rsid w:val="000F35CB"/>
    <w:rsid w:val="000F6D2B"/>
    <w:rsid w:val="000F74E8"/>
    <w:rsid w:val="000F7BCC"/>
    <w:rsid w:val="00100F62"/>
    <w:rsid w:val="001013BD"/>
    <w:rsid w:val="00101B26"/>
    <w:rsid w:val="00104AEE"/>
    <w:rsid w:val="00107100"/>
    <w:rsid w:val="00110131"/>
    <w:rsid w:val="00110A05"/>
    <w:rsid w:val="00110A9D"/>
    <w:rsid w:val="001142CD"/>
    <w:rsid w:val="00116317"/>
    <w:rsid w:val="00121F55"/>
    <w:rsid w:val="00124EDC"/>
    <w:rsid w:val="001262F9"/>
    <w:rsid w:val="001270CB"/>
    <w:rsid w:val="001363DA"/>
    <w:rsid w:val="00137535"/>
    <w:rsid w:val="00140489"/>
    <w:rsid w:val="00140756"/>
    <w:rsid w:val="00141C68"/>
    <w:rsid w:val="0014364F"/>
    <w:rsid w:val="00145498"/>
    <w:rsid w:val="00147F61"/>
    <w:rsid w:val="00152736"/>
    <w:rsid w:val="001527D2"/>
    <w:rsid w:val="00153F81"/>
    <w:rsid w:val="0016073F"/>
    <w:rsid w:val="00161118"/>
    <w:rsid w:val="00161193"/>
    <w:rsid w:val="0016311A"/>
    <w:rsid w:val="00163799"/>
    <w:rsid w:val="001642A4"/>
    <w:rsid w:val="00164F36"/>
    <w:rsid w:val="00165988"/>
    <w:rsid w:val="001677A7"/>
    <w:rsid w:val="00170AC3"/>
    <w:rsid w:val="00171214"/>
    <w:rsid w:val="00172540"/>
    <w:rsid w:val="001740AE"/>
    <w:rsid w:val="00174F01"/>
    <w:rsid w:val="001751E6"/>
    <w:rsid w:val="00175835"/>
    <w:rsid w:val="001767B0"/>
    <w:rsid w:val="00176B1D"/>
    <w:rsid w:val="001865F9"/>
    <w:rsid w:val="001872DB"/>
    <w:rsid w:val="001920D3"/>
    <w:rsid w:val="0019346F"/>
    <w:rsid w:val="00193999"/>
    <w:rsid w:val="00196CC7"/>
    <w:rsid w:val="00197EA3"/>
    <w:rsid w:val="001A0D4A"/>
    <w:rsid w:val="001A1BBF"/>
    <w:rsid w:val="001A303C"/>
    <w:rsid w:val="001A3283"/>
    <w:rsid w:val="001A36FC"/>
    <w:rsid w:val="001A3917"/>
    <w:rsid w:val="001A5491"/>
    <w:rsid w:val="001A74ED"/>
    <w:rsid w:val="001A7CFC"/>
    <w:rsid w:val="001B0369"/>
    <w:rsid w:val="001B03D8"/>
    <w:rsid w:val="001B2700"/>
    <w:rsid w:val="001B3430"/>
    <w:rsid w:val="001B50D5"/>
    <w:rsid w:val="001B7897"/>
    <w:rsid w:val="001C0E5B"/>
    <w:rsid w:val="001C3664"/>
    <w:rsid w:val="001C42FE"/>
    <w:rsid w:val="001C73FA"/>
    <w:rsid w:val="001C761F"/>
    <w:rsid w:val="001D1E02"/>
    <w:rsid w:val="001D24C7"/>
    <w:rsid w:val="001D3133"/>
    <w:rsid w:val="001D70C8"/>
    <w:rsid w:val="001D7E65"/>
    <w:rsid w:val="001E2326"/>
    <w:rsid w:val="001E2406"/>
    <w:rsid w:val="001E2496"/>
    <w:rsid w:val="001E3E21"/>
    <w:rsid w:val="001E58F7"/>
    <w:rsid w:val="001E5ED6"/>
    <w:rsid w:val="001E5F92"/>
    <w:rsid w:val="001E7A00"/>
    <w:rsid w:val="001F199E"/>
    <w:rsid w:val="001F225E"/>
    <w:rsid w:val="001F3D02"/>
    <w:rsid w:val="001F56C7"/>
    <w:rsid w:val="001F662D"/>
    <w:rsid w:val="001F6C38"/>
    <w:rsid w:val="001F77F3"/>
    <w:rsid w:val="00200047"/>
    <w:rsid w:val="002025C6"/>
    <w:rsid w:val="00204216"/>
    <w:rsid w:val="00205690"/>
    <w:rsid w:val="002063B6"/>
    <w:rsid w:val="00206B2A"/>
    <w:rsid w:val="00211EBB"/>
    <w:rsid w:val="002152C0"/>
    <w:rsid w:val="0021680C"/>
    <w:rsid w:val="00216ECE"/>
    <w:rsid w:val="00221393"/>
    <w:rsid w:val="00222223"/>
    <w:rsid w:val="0022562E"/>
    <w:rsid w:val="00231935"/>
    <w:rsid w:val="002326D6"/>
    <w:rsid w:val="0023281A"/>
    <w:rsid w:val="00232975"/>
    <w:rsid w:val="00232DED"/>
    <w:rsid w:val="00234EA5"/>
    <w:rsid w:val="00235EC9"/>
    <w:rsid w:val="00236601"/>
    <w:rsid w:val="002371EA"/>
    <w:rsid w:val="002401A8"/>
    <w:rsid w:val="0024086E"/>
    <w:rsid w:val="002409CA"/>
    <w:rsid w:val="00241CCC"/>
    <w:rsid w:val="00242063"/>
    <w:rsid w:val="0024213E"/>
    <w:rsid w:val="00243547"/>
    <w:rsid w:val="00243B9D"/>
    <w:rsid w:val="00245402"/>
    <w:rsid w:val="00245A39"/>
    <w:rsid w:val="0025071D"/>
    <w:rsid w:val="0025487E"/>
    <w:rsid w:val="0025691F"/>
    <w:rsid w:val="00256E05"/>
    <w:rsid w:val="00260365"/>
    <w:rsid w:val="00260655"/>
    <w:rsid w:val="002619B2"/>
    <w:rsid w:val="002619F3"/>
    <w:rsid w:val="00262F34"/>
    <w:rsid w:val="00263E2E"/>
    <w:rsid w:val="002669D1"/>
    <w:rsid w:val="00266E9F"/>
    <w:rsid w:val="00267DFA"/>
    <w:rsid w:val="00270EE1"/>
    <w:rsid w:val="00272640"/>
    <w:rsid w:val="00272B75"/>
    <w:rsid w:val="00273774"/>
    <w:rsid w:val="00275393"/>
    <w:rsid w:val="002801C3"/>
    <w:rsid w:val="00280BE8"/>
    <w:rsid w:val="00282662"/>
    <w:rsid w:val="00282B94"/>
    <w:rsid w:val="00293028"/>
    <w:rsid w:val="00293692"/>
    <w:rsid w:val="00296324"/>
    <w:rsid w:val="0029690F"/>
    <w:rsid w:val="002A2BA1"/>
    <w:rsid w:val="002A4250"/>
    <w:rsid w:val="002A4F17"/>
    <w:rsid w:val="002A5E07"/>
    <w:rsid w:val="002B1C39"/>
    <w:rsid w:val="002B226D"/>
    <w:rsid w:val="002B2757"/>
    <w:rsid w:val="002B2C0A"/>
    <w:rsid w:val="002B37EC"/>
    <w:rsid w:val="002B49BB"/>
    <w:rsid w:val="002C0CBC"/>
    <w:rsid w:val="002C0ECD"/>
    <w:rsid w:val="002C1550"/>
    <w:rsid w:val="002C32B3"/>
    <w:rsid w:val="002C4321"/>
    <w:rsid w:val="002C7174"/>
    <w:rsid w:val="002C7780"/>
    <w:rsid w:val="002C7D52"/>
    <w:rsid w:val="002D0045"/>
    <w:rsid w:val="002D16D0"/>
    <w:rsid w:val="002D2C9D"/>
    <w:rsid w:val="002D5AC4"/>
    <w:rsid w:val="002D5D14"/>
    <w:rsid w:val="002E3F35"/>
    <w:rsid w:val="002E5407"/>
    <w:rsid w:val="002F0A70"/>
    <w:rsid w:val="002F4054"/>
    <w:rsid w:val="002F6B71"/>
    <w:rsid w:val="002F72D4"/>
    <w:rsid w:val="002F734D"/>
    <w:rsid w:val="00300997"/>
    <w:rsid w:val="00301A80"/>
    <w:rsid w:val="00302B37"/>
    <w:rsid w:val="0030307E"/>
    <w:rsid w:val="003033A2"/>
    <w:rsid w:val="00304162"/>
    <w:rsid w:val="0030515B"/>
    <w:rsid w:val="0030659C"/>
    <w:rsid w:val="00307F2E"/>
    <w:rsid w:val="00312426"/>
    <w:rsid w:val="00313295"/>
    <w:rsid w:val="00313E48"/>
    <w:rsid w:val="003150FD"/>
    <w:rsid w:val="00315F4C"/>
    <w:rsid w:val="0031775F"/>
    <w:rsid w:val="003242EB"/>
    <w:rsid w:val="00325242"/>
    <w:rsid w:val="00331377"/>
    <w:rsid w:val="003324F6"/>
    <w:rsid w:val="003327D6"/>
    <w:rsid w:val="00334EED"/>
    <w:rsid w:val="003408BC"/>
    <w:rsid w:val="003421BE"/>
    <w:rsid w:val="003454C1"/>
    <w:rsid w:val="00352829"/>
    <w:rsid w:val="003528B3"/>
    <w:rsid w:val="00353856"/>
    <w:rsid w:val="00355300"/>
    <w:rsid w:val="00355313"/>
    <w:rsid w:val="00356752"/>
    <w:rsid w:val="00360B1F"/>
    <w:rsid w:val="003622FB"/>
    <w:rsid w:val="0036449F"/>
    <w:rsid w:val="0036543E"/>
    <w:rsid w:val="00365819"/>
    <w:rsid w:val="00367965"/>
    <w:rsid w:val="0037085F"/>
    <w:rsid w:val="003717DC"/>
    <w:rsid w:val="0038694F"/>
    <w:rsid w:val="00386F39"/>
    <w:rsid w:val="0039064F"/>
    <w:rsid w:val="00391412"/>
    <w:rsid w:val="003922DD"/>
    <w:rsid w:val="003925EA"/>
    <w:rsid w:val="00393393"/>
    <w:rsid w:val="00393A0F"/>
    <w:rsid w:val="0039446A"/>
    <w:rsid w:val="00395AF6"/>
    <w:rsid w:val="003A2303"/>
    <w:rsid w:val="003A2495"/>
    <w:rsid w:val="003A464C"/>
    <w:rsid w:val="003A475C"/>
    <w:rsid w:val="003A5E1F"/>
    <w:rsid w:val="003A6B7E"/>
    <w:rsid w:val="003B03C3"/>
    <w:rsid w:val="003B1354"/>
    <w:rsid w:val="003B2ED0"/>
    <w:rsid w:val="003B39E5"/>
    <w:rsid w:val="003B5461"/>
    <w:rsid w:val="003C1FD6"/>
    <w:rsid w:val="003C3EAF"/>
    <w:rsid w:val="003C57BA"/>
    <w:rsid w:val="003C5B3E"/>
    <w:rsid w:val="003C6783"/>
    <w:rsid w:val="003C6A4F"/>
    <w:rsid w:val="003C7425"/>
    <w:rsid w:val="003D0B79"/>
    <w:rsid w:val="003D1640"/>
    <w:rsid w:val="003D2A93"/>
    <w:rsid w:val="003E1271"/>
    <w:rsid w:val="003E1E13"/>
    <w:rsid w:val="003E1EF4"/>
    <w:rsid w:val="003E32A4"/>
    <w:rsid w:val="003E36CD"/>
    <w:rsid w:val="003E41E5"/>
    <w:rsid w:val="003E59F0"/>
    <w:rsid w:val="003E65E8"/>
    <w:rsid w:val="003E6918"/>
    <w:rsid w:val="003E7937"/>
    <w:rsid w:val="003F1A08"/>
    <w:rsid w:val="003F2509"/>
    <w:rsid w:val="003F2550"/>
    <w:rsid w:val="003F436A"/>
    <w:rsid w:val="003F5E8F"/>
    <w:rsid w:val="003F6FD9"/>
    <w:rsid w:val="0040093A"/>
    <w:rsid w:val="00401231"/>
    <w:rsid w:val="00401C46"/>
    <w:rsid w:val="00404707"/>
    <w:rsid w:val="0040714A"/>
    <w:rsid w:val="0040794B"/>
    <w:rsid w:val="0040796E"/>
    <w:rsid w:val="00407D25"/>
    <w:rsid w:val="00411B2E"/>
    <w:rsid w:val="004141A9"/>
    <w:rsid w:val="00415B54"/>
    <w:rsid w:val="00420415"/>
    <w:rsid w:val="0042299F"/>
    <w:rsid w:val="00427780"/>
    <w:rsid w:val="00427857"/>
    <w:rsid w:val="004318E7"/>
    <w:rsid w:val="00431F28"/>
    <w:rsid w:val="0043370A"/>
    <w:rsid w:val="00434C9F"/>
    <w:rsid w:val="00434D30"/>
    <w:rsid w:val="004375BE"/>
    <w:rsid w:val="004377CF"/>
    <w:rsid w:val="00440AFC"/>
    <w:rsid w:val="004414B2"/>
    <w:rsid w:val="004418DB"/>
    <w:rsid w:val="00443A86"/>
    <w:rsid w:val="00444D71"/>
    <w:rsid w:val="004461B6"/>
    <w:rsid w:val="00446FB1"/>
    <w:rsid w:val="00447026"/>
    <w:rsid w:val="00447D0F"/>
    <w:rsid w:val="00447E9B"/>
    <w:rsid w:val="00452A51"/>
    <w:rsid w:val="00452DF2"/>
    <w:rsid w:val="0045306D"/>
    <w:rsid w:val="00453801"/>
    <w:rsid w:val="004540AF"/>
    <w:rsid w:val="00454AEF"/>
    <w:rsid w:val="004554BE"/>
    <w:rsid w:val="00456755"/>
    <w:rsid w:val="00457C60"/>
    <w:rsid w:val="00460E7A"/>
    <w:rsid w:val="0046762C"/>
    <w:rsid w:val="00471EB2"/>
    <w:rsid w:val="004728A8"/>
    <w:rsid w:val="0047723A"/>
    <w:rsid w:val="004775F6"/>
    <w:rsid w:val="00480595"/>
    <w:rsid w:val="00482040"/>
    <w:rsid w:val="00482573"/>
    <w:rsid w:val="0048269D"/>
    <w:rsid w:val="00482804"/>
    <w:rsid w:val="00483283"/>
    <w:rsid w:val="004836B5"/>
    <w:rsid w:val="00484711"/>
    <w:rsid w:val="00484A4A"/>
    <w:rsid w:val="004904C6"/>
    <w:rsid w:val="00492AF3"/>
    <w:rsid w:val="00493685"/>
    <w:rsid w:val="004947A0"/>
    <w:rsid w:val="00495C05"/>
    <w:rsid w:val="004A2A1A"/>
    <w:rsid w:val="004A314A"/>
    <w:rsid w:val="004A55C9"/>
    <w:rsid w:val="004A5EB5"/>
    <w:rsid w:val="004B0AE9"/>
    <w:rsid w:val="004B19DE"/>
    <w:rsid w:val="004B427A"/>
    <w:rsid w:val="004B62B1"/>
    <w:rsid w:val="004B69DD"/>
    <w:rsid w:val="004B74AE"/>
    <w:rsid w:val="004B7C5D"/>
    <w:rsid w:val="004C372B"/>
    <w:rsid w:val="004C5DD5"/>
    <w:rsid w:val="004C61E8"/>
    <w:rsid w:val="004C6627"/>
    <w:rsid w:val="004C6CED"/>
    <w:rsid w:val="004D0572"/>
    <w:rsid w:val="004D0F99"/>
    <w:rsid w:val="004D25CC"/>
    <w:rsid w:val="004D55A7"/>
    <w:rsid w:val="004D580C"/>
    <w:rsid w:val="004D6B5C"/>
    <w:rsid w:val="004E2030"/>
    <w:rsid w:val="004E2FCA"/>
    <w:rsid w:val="004E36A9"/>
    <w:rsid w:val="004E393B"/>
    <w:rsid w:val="004E430D"/>
    <w:rsid w:val="004E4E6E"/>
    <w:rsid w:val="004E5BBD"/>
    <w:rsid w:val="004E6256"/>
    <w:rsid w:val="004E774E"/>
    <w:rsid w:val="004F2DCA"/>
    <w:rsid w:val="004F42DF"/>
    <w:rsid w:val="004F50B2"/>
    <w:rsid w:val="004F6CFA"/>
    <w:rsid w:val="004F6DFD"/>
    <w:rsid w:val="005001AA"/>
    <w:rsid w:val="0050064A"/>
    <w:rsid w:val="00500D02"/>
    <w:rsid w:val="00503334"/>
    <w:rsid w:val="0050385A"/>
    <w:rsid w:val="005054DA"/>
    <w:rsid w:val="005056F7"/>
    <w:rsid w:val="005121B3"/>
    <w:rsid w:val="0051405D"/>
    <w:rsid w:val="00515BD7"/>
    <w:rsid w:val="00521546"/>
    <w:rsid w:val="00522512"/>
    <w:rsid w:val="00523687"/>
    <w:rsid w:val="005242B8"/>
    <w:rsid w:val="00526B54"/>
    <w:rsid w:val="00527F26"/>
    <w:rsid w:val="00532B90"/>
    <w:rsid w:val="005353F3"/>
    <w:rsid w:val="005408B1"/>
    <w:rsid w:val="00540C60"/>
    <w:rsid w:val="00543CC3"/>
    <w:rsid w:val="00546721"/>
    <w:rsid w:val="00551CFC"/>
    <w:rsid w:val="00552692"/>
    <w:rsid w:val="0055423A"/>
    <w:rsid w:val="0055545A"/>
    <w:rsid w:val="0055667E"/>
    <w:rsid w:val="00556BB1"/>
    <w:rsid w:val="00557BDF"/>
    <w:rsid w:val="00563CBD"/>
    <w:rsid w:val="005662EF"/>
    <w:rsid w:val="005668D5"/>
    <w:rsid w:val="005702CE"/>
    <w:rsid w:val="005736C1"/>
    <w:rsid w:val="005764B7"/>
    <w:rsid w:val="00577506"/>
    <w:rsid w:val="0058109E"/>
    <w:rsid w:val="0058660A"/>
    <w:rsid w:val="00586BBF"/>
    <w:rsid w:val="005902B0"/>
    <w:rsid w:val="005905CA"/>
    <w:rsid w:val="00591738"/>
    <w:rsid w:val="005934C7"/>
    <w:rsid w:val="00596DFE"/>
    <w:rsid w:val="005A09F7"/>
    <w:rsid w:val="005A0DFC"/>
    <w:rsid w:val="005A539E"/>
    <w:rsid w:val="005A5E29"/>
    <w:rsid w:val="005A5E8B"/>
    <w:rsid w:val="005A6BB6"/>
    <w:rsid w:val="005A7A1E"/>
    <w:rsid w:val="005B152F"/>
    <w:rsid w:val="005B25F1"/>
    <w:rsid w:val="005B4F55"/>
    <w:rsid w:val="005B6F97"/>
    <w:rsid w:val="005C0208"/>
    <w:rsid w:val="005C29B8"/>
    <w:rsid w:val="005C3827"/>
    <w:rsid w:val="005C6580"/>
    <w:rsid w:val="005C6B1F"/>
    <w:rsid w:val="005C7B36"/>
    <w:rsid w:val="005D0F01"/>
    <w:rsid w:val="005D1653"/>
    <w:rsid w:val="005D6414"/>
    <w:rsid w:val="005E0116"/>
    <w:rsid w:val="005E21D3"/>
    <w:rsid w:val="005E265F"/>
    <w:rsid w:val="005E41EB"/>
    <w:rsid w:val="005E512C"/>
    <w:rsid w:val="005E53E3"/>
    <w:rsid w:val="005E617B"/>
    <w:rsid w:val="005F3AF6"/>
    <w:rsid w:val="005F57DB"/>
    <w:rsid w:val="0060140A"/>
    <w:rsid w:val="006016C5"/>
    <w:rsid w:val="00601B5C"/>
    <w:rsid w:val="006027B6"/>
    <w:rsid w:val="00602BA9"/>
    <w:rsid w:val="0060434D"/>
    <w:rsid w:val="006067D3"/>
    <w:rsid w:val="00607254"/>
    <w:rsid w:val="00615708"/>
    <w:rsid w:val="00616D97"/>
    <w:rsid w:val="00617163"/>
    <w:rsid w:val="00617FEB"/>
    <w:rsid w:val="006223BD"/>
    <w:rsid w:val="00622720"/>
    <w:rsid w:val="00622DE2"/>
    <w:rsid w:val="006259FE"/>
    <w:rsid w:val="00626C64"/>
    <w:rsid w:val="00626F5B"/>
    <w:rsid w:val="00632CDD"/>
    <w:rsid w:val="006355ED"/>
    <w:rsid w:val="00635D1C"/>
    <w:rsid w:val="00640696"/>
    <w:rsid w:val="00641E75"/>
    <w:rsid w:val="00642836"/>
    <w:rsid w:val="00643C6F"/>
    <w:rsid w:val="00643EF9"/>
    <w:rsid w:val="0064600D"/>
    <w:rsid w:val="00647637"/>
    <w:rsid w:val="00651793"/>
    <w:rsid w:val="00651B05"/>
    <w:rsid w:val="00653369"/>
    <w:rsid w:val="00656859"/>
    <w:rsid w:val="00656BD8"/>
    <w:rsid w:val="006573E7"/>
    <w:rsid w:val="0066067D"/>
    <w:rsid w:val="00661F92"/>
    <w:rsid w:val="00663471"/>
    <w:rsid w:val="00664294"/>
    <w:rsid w:val="00667251"/>
    <w:rsid w:val="0066756B"/>
    <w:rsid w:val="00672A20"/>
    <w:rsid w:val="00673828"/>
    <w:rsid w:val="0067662A"/>
    <w:rsid w:val="006829AD"/>
    <w:rsid w:val="0068621B"/>
    <w:rsid w:val="0069060F"/>
    <w:rsid w:val="00690DD5"/>
    <w:rsid w:val="00695B82"/>
    <w:rsid w:val="00695C5C"/>
    <w:rsid w:val="0069664E"/>
    <w:rsid w:val="00696806"/>
    <w:rsid w:val="006971FD"/>
    <w:rsid w:val="006A1130"/>
    <w:rsid w:val="006A3DA7"/>
    <w:rsid w:val="006B0FB9"/>
    <w:rsid w:val="006B1FC0"/>
    <w:rsid w:val="006B2FC1"/>
    <w:rsid w:val="006B3236"/>
    <w:rsid w:val="006B3357"/>
    <w:rsid w:val="006B38E5"/>
    <w:rsid w:val="006B5A49"/>
    <w:rsid w:val="006C254C"/>
    <w:rsid w:val="006C29FA"/>
    <w:rsid w:val="006C2A70"/>
    <w:rsid w:val="006C4331"/>
    <w:rsid w:val="006C4793"/>
    <w:rsid w:val="006C68A7"/>
    <w:rsid w:val="006C6AC3"/>
    <w:rsid w:val="006C70DF"/>
    <w:rsid w:val="006D0AF6"/>
    <w:rsid w:val="006D322D"/>
    <w:rsid w:val="006D3839"/>
    <w:rsid w:val="006D4E26"/>
    <w:rsid w:val="006D56E3"/>
    <w:rsid w:val="006D7B6D"/>
    <w:rsid w:val="006E0156"/>
    <w:rsid w:val="006E0A35"/>
    <w:rsid w:val="006E2855"/>
    <w:rsid w:val="006E49AC"/>
    <w:rsid w:val="006E7D9D"/>
    <w:rsid w:val="006F281F"/>
    <w:rsid w:val="006F51DB"/>
    <w:rsid w:val="006F7602"/>
    <w:rsid w:val="00701085"/>
    <w:rsid w:val="00701EA8"/>
    <w:rsid w:val="00703542"/>
    <w:rsid w:val="0070408C"/>
    <w:rsid w:val="00704D34"/>
    <w:rsid w:val="00705155"/>
    <w:rsid w:val="00707053"/>
    <w:rsid w:val="00707856"/>
    <w:rsid w:val="00707AB9"/>
    <w:rsid w:val="007101B0"/>
    <w:rsid w:val="007102AB"/>
    <w:rsid w:val="00710500"/>
    <w:rsid w:val="00710594"/>
    <w:rsid w:val="00711F5A"/>
    <w:rsid w:val="00716945"/>
    <w:rsid w:val="00721891"/>
    <w:rsid w:val="007238B3"/>
    <w:rsid w:val="00724A94"/>
    <w:rsid w:val="00724C65"/>
    <w:rsid w:val="007270ED"/>
    <w:rsid w:val="00730281"/>
    <w:rsid w:val="00733693"/>
    <w:rsid w:val="00735442"/>
    <w:rsid w:val="00737973"/>
    <w:rsid w:val="00740553"/>
    <w:rsid w:val="00740BF8"/>
    <w:rsid w:val="00740D86"/>
    <w:rsid w:val="0074255E"/>
    <w:rsid w:val="00743C70"/>
    <w:rsid w:val="00746928"/>
    <w:rsid w:val="00746D67"/>
    <w:rsid w:val="00753FDE"/>
    <w:rsid w:val="00755472"/>
    <w:rsid w:val="007554C5"/>
    <w:rsid w:val="00755B5D"/>
    <w:rsid w:val="00755BC1"/>
    <w:rsid w:val="00756368"/>
    <w:rsid w:val="00756541"/>
    <w:rsid w:val="00763737"/>
    <w:rsid w:val="00766307"/>
    <w:rsid w:val="00766388"/>
    <w:rsid w:val="007670D9"/>
    <w:rsid w:val="00767C29"/>
    <w:rsid w:val="007707A7"/>
    <w:rsid w:val="007707CF"/>
    <w:rsid w:val="007713BE"/>
    <w:rsid w:val="00773366"/>
    <w:rsid w:val="00775F68"/>
    <w:rsid w:val="007764DE"/>
    <w:rsid w:val="00776647"/>
    <w:rsid w:val="00780F58"/>
    <w:rsid w:val="00781952"/>
    <w:rsid w:val="0078455A"/>
    <w:rsid w:val="00785149"/>
    <w:rsid w:val="0078699B"/>
    <w:rsid w:val="00787BB1"/>
    <w:rsid w:val="007909C3"/>
    <w:rsid w:val="00790D79"/>
    <w:rsid w:val="00791376"/>
    <w:rsid w:val="00791D8F"/>
    <w:rsid w:val="0079342F"/>
    <w:rsid w:val="00794256"/>
    <w:rsid w:val="007A0A57"/>
    <w:rsid w:val="007A1FA2"/>
    <w:rsid w:val="007A3253"/>
    <w:rsid w:val="007A414E"/>
    <w:rsid w:val="007A58C2"/>
    <w:rsid w:val="007A6B23"/>
    <w:rsid w:val="007B0CEE"/>
    <w:rsid w:val="007B19D3"/>
    <w:rsid w:val="007B1ADC"/>
    <w:rsid w:val="007C03C6"/>
    <w:rsid w:val="007C2689"/>
    <w:rsid w:val="007C32AB"/>
    <w:rsid w:val="007C5178"/>
    <w:rsid w:val="007C5674"/>
    <w:rsid w:val="007C6CF5"/>
    <w:rsid w:val="007D0AE0"/>
    <w:rsid w:val="007D1A25"/>
    <w:rsid w:val="007D3680"/>
    <w:rsid w:val="007D4965"/>
    <w:rsid w:val="007D5C17"/>
    <w:rsid w:val="007D61B9"/>
    <w:rsid w:val="007E248F"/>
    <w:rsid w:val="007E31ED"/>
    <w:rsid w:val="007E54DD"/>
    <w:rsid w:val="007E601C"/>
    <w:rsid w:val="007F4E8B"/>
    <w:rsid w:val="007F5B3F"/>
    <w:rsid w:val="007F7EA7"/>
    <w:rsid w:val="008113C7"/>
    <w:rsid w:val="008130C3"/>
    <w:rsid w:val="0081482B"/>
    <w:rsid w:val="00814A0D"/>
    <w:rsid w:val="008161AB"/>
    <w:rsid w:val="00820F43"/>
    <w:rsid w:val="008234B8"/>
    <w:rsid w:val="008262D6"/>
    <w:rsid w:val="008265A2"/>
    <w:rsid w:val="00827ABA"/>
    <w:rsid w:val="00832642"/>
    <w:rsid w:val="00832701"/>
    <w:rsid w:val="00832906"/>
    <w:rsid w:val="00836DF5"/>
    <w:rsid w:val="00837CCA"/>
    <w:rsid w:val="00840964"/>
    <w:rsid w:val="00842EBE"/>
    <w:rsid w:val="00843E05"/>
    <w:rsid w:val="00844A03"/>
    <w:rsid w:val="0084516E"/>
    <w:rsid w:val="00845181"/>
    <w:rsid w:val="00847C22"/>
    <w:rsid w:val="008507B2"/>
    <w:rsid w:val="008522EA"/>
    <w:rsid w:val="008537E0"/>
    <w:rsid w:val="00854819"/>
    <w:rsid w:val="008553B3"/>
    <w:rsid w:val="00855EB1"/>
    <w:rsid w:val="00856898"/>
    <w:rsid w:val="00860674"/>
    <w:rsid w:val="00862129"/>
    <w:rsid w:val="0086233F"/>
    <w:rsid w:val="0086451F"/>
    <w:rsid w:val="0086509C"/>
    <w:rsid w:val="0087631F"/>
    <w:rsid w:val="0088055D"/>
    <w:rsid w:val="00881271"/>
    <w:rsid w:val="00883945"/>
    <w:rsid w:val="008877A2"/>
    <w:rsid w:val="00893ED5"/>
    <w:rsid w:val="00895E33"/>
    <w:rsid w:val="008A0B7F"/>
    <w:rsid w:val="008A606D"/>
    <w:rsid w:val="008A6EC6"/>
    <w:rsid w:val="008B0CD9"/>
    <w:rsid w:val="008B3A65"/>
    <w:rsid w:val="008B42B1"/>
    <w:rsid w:val="008B49C9"/>
    <w:rsid w:val="008B51C3"/>
    <w:rsid w:val="008B5523"/>
    <w:rsid w:val="008B656F"/>
    <w:rsid w:val="008B68CB"/>
    <w:rsid w:val="008C05DC"/>
    <w:rsid w:val="008C07BD"/>
    <w:rsid w:val="008C37C7"/>
    <w:rsid w:val="008C5ABF"/>
    <w:rsid w:val="008C65D6"/>
    <w:rsid w:val="008C6F21"/>
    <w:rsid w:val="008D0FEC"/>
    <w:rsid w:val="008D1B24"/>
    <w:rsid w:val="008D1C9F"/>
    <w:rsid w:val="008D2C5D"/>
    <w:rsid w:val="008D3603"/>
    <w:rsid w:val="008D663D"/>
    <w:rsid w:val="008D7269"/>
    <w:rsid w:val="008E0B3E"/>
    <w:rsid w:val="008E0FDD"/>
    <w:rsid w:val="008E35AB"/>
    <w:rsid w:val="008E51D8"/>
    <w:rsid w:val="008F0573"/>
    <w:rsid w:val="008F0A14"/>
    <w:rsid w:val="008F0D23"/>
    <w:rsid w:val="008F1D65"/>
    <w:rsid w:val="009019D4"/>
    <w:rsid w:val="00902728"/>
    <w:rsid w:val="00902774"/>
    <w:rsid w:val="0090346F"/>
    <w:rsid w:val="00904CF9"/>
    <w:rsid w:val="009072BD"/>
    <w:rsid w:val="00912355"/>
    <w:rsid w:val="00913937"/>
    <w:rsid w:val="009151C4"/>
    <w:rsid w:val="00916AA6"/>
    <w:rsid w:val="0091701C"/>
    <w:rsid w:val="0092074B"/>
    <w:rsid w:val="009214C7"/>
    <w:rsid w:val="009235BF"/>
    <w:rsid w:val="00930056"/>
    <w:rsid w:val="00930D6A"/>
    <w:rsid w:val="009310EF"/>
    <w:rsid w:val="00932A72"/>
    <w:rsid w:val="00936350"/>
    <w:rsid w:val="00936D60"/>
    <w:rsid w:val="0094257D"/>
    <w:rsid w:val="009439A7"/>
    <w:rsid w:val="00946F3D"/>
    <w:rsid w:val="00946FD0"/>
    <w:rsid w:val="0095095A"/>
    <w:rsid w:val="00952DCF"/>
    <w:rsid w:val="009537E2"/>
    <w:rsid w:val="0095481E"/>
    <w:rsid w:val="00954C80"/>
    <w:rsid w:val="00955DDC"/>
    <w:rsid w:val="0095649C"/>
    <w:rsid w:val="00957DC2"/>
    <w:rsid w:val="00960712"/>
    <w:rsid w:val="00963031"/>
    <w:rsid w:val="00964DAA"/>
    <w:rsid w:val="0096616A"/>
    <w:rsid w:val="009666D8"/>
    <w:rsid w:val="00967171"/>
    <w:rsid w:val="00967BA9"/>
    <w:rsid w:val="009714B2"/>
    <w:rsid w:val="00972244"/>
    <w:rsid w:val="00973573"/>
    <w:rsid w:val="009761A4"/>
    <w:rsid w:val="00976E00"/>
    <w:rsid w:val="00977330"/>
    <w:rsid w:val="009803E1"/>
    <w:rsid w:val="0098156D"/>
    <w:rsid w:val="00983F28"/>
    <w:rsid w:val="0098521E"/>
    <w:rsid w:val="00985D85"/>
    <w:rsid w:val="0099040D"/>
    <w:rsid w:val="009916BE"/>
    <w:rsid w:val="00992182"/>
    <w:rsid w:val="0099247E"/>
    <w:rsid w:val="00994AF3"/>
    <w:rsid w:val="009A19F1"/>
    <w:rsid w:val="009A3530"/>
    <w:rsid w:val="009B1175"/>
    <w:rsid w:val="009B2BA2"/>
    <w:rsid w:val="009B3558"/>
    <w:rsid w:val="009B4AC9"/>
    <w:rsid w:val="009B5963"/>
    <w:rsid w:val="009C283C"/>
    <w:rsid w:val="009C36D3"/>
    <w:rsid w:val="009C52FF"/>
    <w:rsid w:val="009C5E52"/>
    <w:rsid w:val="009C5F11"/>
    <w:rsid w:val="009D01DA"/>
    <w:rsid w:val="009D39EC"/>
    <w:rsid w:val="009D6BAB"/>
    <w:rsid w:val="009E2634"/>
    <w:rsid w:val="009E3F0C"/>
    <w:rsid w:val="009E4E76"/>
    <w:rsid w:val="009E63BF"/>
    <w:rsid w:val="009F2C37"/>
    <w:rsid w:val="009F400F"/>
    <w:rsid w:val="009F4A28"/>
    <w:rsid w:val="009F4D1E"/>
    <w:rsid w:val="009F5ABD"/>
    <w:rsid w:val="009F710C"/>
    <w:rsid w:val="009F74AC"/>
    <w:rsid w:val="00A0065C"/>
    <w:rsid w:val="00A018C0"/>
    <w:rsid w:val="00A01F64"/>
    <w:rsid w:val="00A031B7"/>
    <w:rsid w:val="00A04404"/>
    <w:rsid w:val="00A04A45"/>
    <w:rsid w:val="00A06B7F"/>
    <w:rsid w:val="00A0775B"/>
    <w:rsid w:val="00A12B92"/>
    <w:rsid w:val="00A13AB9"/>
    <w:rsid w:val="00A14059"/>
    <w:rsid w:val="00A1423D"/>
    <w:rsid w:val="00A151DF"/>
    <w:rsid w:val="00A17B5F"/>
    <w:rsid w:val="00A22FC6"/>
    <w:rsid w:val="00A23C50"/>
    <w:rsid w:val="00A330FA"/>
    <w:rsid w:val="00A34AB8"/>
    <w:rsid w:val="00A442EB"/>
    <w:rsid w:val="00A45D3E"/>
    <w:rsid w:val="00A46E38"/>
    <w:rsid w:val="00A50194"/>
    <w:rsid w:val="00A5407D"/>
    <w:rsid w:val="00A561A6"/>
    <w:rsid w:val="00A56C16"/>
    <w:rsid w:val="00A57929"/>
    <w:rsid w:val="00A57C6D"/>
    <w:rsid w:val="00A60E92"/>
    <w:rsid w:val="00A615E1"/>
    <w:rsid w:val="00A616E2"/>
    <w:rsid w:val="00A6588D"/>
    <w:rsid w:val="00A6600F"/>
    <w:rsid w:val="00A6607F"/>
    <w:rsid w:val="00A673C5"/>
    <w:rsid w:val="00A72751"/>
    <w:rsid w:val="00A73343"/>
    <w:rsid w:val="00A74723"/>
    <w:rsid w:val="00A75175"/>
    <w:rsid w:val="00A757A1"/>
    <w:rsid w:val="00A80A5D"/>
    <w:rsid w:val="00A8245A"/>
    <w:rsid w:val="00A83F9F"/>
    <w:rsid w:val="00A86CEC"/>
    <w:rsid w:val="00A870EA"/>
    <w:rsid w:val="00A874C0"/>
    <w:rsid w:val="00A90533"/>
    <w:rsid w:val="00A90C3E"/>
    <w:rsid w:val="00A91051"/>
    <w:rsid w:val="00A9127F"/>
    <w:rsid w:val="00A91383"/>
    <w:rsid w:val="00A92B32"/>
    <w:rsid w:val="00A930F6"/>
    <w:rsid w:val="00A93E33"/>
    <w:rsid w:val="00A946F5"/>
    <w:rsid w:val="00A95121"/>
    <w:rsid w:val="00AA1045"/>
    <w:rsid w:val="00AA221B"/>
    <w:rsid w:val="00AA227A"/>
    <w:rsid w:val="00AA3D6C"/>
    <w:rsid w:val="00AA61E8"/>
    <w:rsid w:val="00AA70FE"/>
    <w:rsid w:val="00AB238A"/>
    <w:rsid w:val="00AB4399"/>
    <w:rsid w:val="00AB75EC"/>
    <w:rsid w:val="00AC0E17"/>
    <w:rsid w:val="00AC1E30"/>
    <w:rsid w:val="00AC2B50"/>
    <w:rsid w:val="00AC41EC"/>
    <w:rsid w:val="00AC43FC"/>
    <w:rsid w:val="00AC6BD9"/>
    <w:rsid w:val="00AC7CCC"/>
    <w:rsid w:val="00AD2681"/>
    <w:rsid w:val="00AD2861"/>
    <w:rsid w:val="00AD6512"/>
    <w:rsid w:val="00AD7706"/>
    <w:rsid w:val="00AE1F93"/>
    <w:rsid w:val="00AE4094"/>
    <w:rsid w:val="00AE48BB"/>
    <w:rsid w:val="00AE5372"/>
    <w:rsid w:val="00AE570A"/>
    <w:rsid w:val="00AF45F5"/>
    <w:rsid w:val="00AF4BEB"/>
    <w:rsid w:val="00AF5241"/>
    <w:rsid w:val="00AF59A5"/>
    <w:rsid w:val="00B01144"/>
    <w:rsid w:val="00B01723"/>
    <w:rsid w:val="00B0203C"/>
    <w:rsid w:val="00B03DEE"/>
    <w:rsid w:val="00B04963"/>
    <w:rsid w:val="00B12585"/>
    <w:rsid w:val="00B13A92"/>
    <w:rsid w:val="00B147FA"/>
    <w:rsid w:val="00B1578F"/>
    <w:rsid w:val="00B16D26"/>
    <w:rsid w:val="00B20B9D"/>
    <w:rsid w:val="00B20E53"/>
    <w:rsid w:val="00B2404E"/>
    <w:rsid w:val="00B26785"/>
    <w:rsid w:val="00B3188C"/>
    <w:rsid w:val="00B34E76"/>
    <w:rsid w:val="00B356F9"/>
    <w:rsid w:val="00B357AE"/>
    <w:rsid w:val="00B35C0B"/>
    <w:rsid w:val="00B35CCE"/>
    <w:rsid w:val="00B37E7F"/>
    <w:rsid w:val="00B41033"/>
    <w:rsid w:val="00B42D94"/>
    <w:rsid w:val="00B4537C"/>
    <w:rsid w:val="00B45833"/>
    <w:rsid w:val="00B46CE6"/>
    <w:rsid w:val="00B60252"/>
    <w:rsid w:val="00B60697"/>
    <w:rsid w:val="00B6276C"/>
    <w:rsid w:val="00B62A5E"/>
    <w:rsid w:val="00B62C1F"/>
    <w:rsid w:val="00B708C3"/>
    <w:rsid w:val="00B71FA7"/>
    <w:rsid w:val="00B74663"/>
    <w:rsid w:val="00B7542E"/>
    <w:rsid w:val="00B7730B"/>
    <w:rsid w:val="00B80461"/>
    <w:rsid w:val="00B81B7F"/>
    <w:rsid w:val="00B86B5F"/>
    <w:rsid w:val="00B87E7C"/>
    <w:rsid w:val="00B91EBF"/>
    <w:rsid w:val="00B97094"/>
    <w:rsid w:val="00B978B0"/>
    <w:rsid w:val="00BA003B"/>
    <w:rsid w:val="00BA1AA7"/>
    <w:rsid w:val="00BA1DB3"/>
    <w:rsid w:val="00BA40D2"/>
    <w:rsid w:val="00BA4743"/>
    <w:rsid w:val="00BA4919"/>
    <w:rsid w:val="00BA4A99"/>
    <w:rsid w:val="00BA5642"/>
    <w:rsid w:val="00BA6BCC"/>
    <w:rsid w:val="00BB2023"/>
    <w:rsid w:val="00BB5C6F"/>
    <w:rsid w:val="00BB687E"/>
    <w:rsid w:val="00BB757D"/>
    <w:rsid w:val="00BC398D"/>
    <w:rsid w:val="00BC3A51"/>
    <w:rsid w:val="00BC744E"/>
    <w:rsid w:val="00BD11D4"/>
    <w:rsid w:val="00BD293C"/>
    <w:rsid w:val="00BD2C5E"/>
    <w:rsid w:val="00BE0F53"/>
    <w:rsid w:val="00BE0F67"/>
    <w:rsid w:val="00BE2E63"/>
    <w:rsid w:val="00BE34B7"/>
    <w:rsid w:val="00BE35EE"/>
    <w:rsid w:val="00BE3D19"/>
    <w:rsid w:val="00BE4404"/>
    <w:rsid w:val="00BF0299"/>
    <w:rsid w:val="00BF117F"/>
    <w:rsid w:val="00BF35FA"/>
    <w:rsid w:val="00BF5992"/>
    <w:rsid w:val="00BF6B41"/>
    <w:rsid w:val="00BF7573"/>
    <w:rsid w:val="00C00FF4"/>
    <w:rsid w:val="00C06FFF"/>
    <w:rsid w:val="00C1282C"/>
    <w:rsid w:val="00C139E2"/>
    <w:rsid w:val="00C158BD"/>
    <w:rsid w:val="00C15AEF"/>
    <w:rsid w:val="00C205A7"/>
    <w:rsid w:val="00C250AC"/>
    <w:rsid w:val="00C31E9C"/>
    <w:rsid w:val="00C3589A"/>
    <w:rsid w:val="00C422DD"/>
    <w:rsid w:val="00C42D60"/>
    <w:rsid w:val="00C4638F"/>
    <w:rsid w:val="00C519B7"/>
    <w:rsid w:val="00C52299"/>
    <w:rsid w:val="00C526A0"/>
    <w:rsid w:val="00C52F85"/>
    <w:rsid w:val="00C53C77"/>
    <w:rsid w:val="00C54CDB"/>
    <w:rsid w:val="00C55970"/>
    <w:rsid w:val="00C628B6"/>
    <w:rsid w:val="00C62A8A"/>
    <w:rsid w:val="00C63082"/>
    <w:rsid w:val="00C6357A"/>
    <w:rsid w:val="00C6372C"/>
    <w:rsid w:val="00C64BA4"/>
    <w:rsid w:val="00C65471"/>
    <w:rsid w:val="00C66492"/>
    <w:rsid w:val="00C71296"/>
    <w:rsid w:val="00C7421E"/>
    <w:rsid w:val="00C74C4B"/>
    <w:rsid w:val="00C76D40"/>
    <w:rsid w:val="00C80356"/>
    <w:rsid w:val="00C85521"/>
    <w:rsid w:val="00C875A5"/>
    <w:rsid w:val="00C87B8A"/>
    <w:rsid w:val="00C921CB"/>
    <w:rsid w:val="00C9262E"/>
    <w:rsid w:val="00C94A81"/>
    <w:rsid w:val="00C9511A"/>
    <w:rsid w:val="00C95D9D"/>
    <w:rsid w:val="00C96BE8"/>
    <w:rsid w:val="00C9721A"/>
    <w:rsid w:val="00CA3DB9"/>
    <w:rsid w:val="00CA7D13"/>
    <w:rsid w:val="00CB012A"/>
    <w:rsid w:val="00CB1E36"/>
    <w:rsid w:val="00CB2446"/>
    <w:rsid w:val="00CB40FD"/>
    <w:rsid w:val="00CB47AD"/>
    <w:rsid w:val="00CB5392"/>
    <w:rsid w:val="00CB5723"/>
    <w:rsid w:val="00CB6EBB"/>
    <w:rsid w:val="00CB7375"/>
    <w:rsid w:val="00CB7732"/>
    <w:rsid w:val="00CC4568"/>
    <w:rsid w:val="00CC660A"/>
    <w:rsid w:val="00CC75E7"/>
    <w:rsid w:val="00CD2ED6"/>
    <w:rsid w:val="00CD3D07"/>
    <w:rsid w:val="00CE16DD"/>
    <w:rsid w:val="00CE237E"/>
    <w:rsid w:val="00CE4DBE"/>
    <w:rsid w:val="00CE50FA"/>
    <w:rsid w:val="00CE5B81"/>
    <w:rsid w:val="00CE6637"/>
    <w:rsid w:val="00CF0F90"/>
    <w:rsid w:val="00CF1E4E"/>
    <w:rsid w:val="00CF2AF5"/>
    <w:rsid w:val="00CF5340"/>
    <w:rsid w:val="00CF5913"/>
    <w:rsid w:val="00CF7841"/>
    <w:rsid w:val="00D05FD0"/>
    <w:rsid w:val="00D06C8A"/>
    <w:rsid w:val="00D12663"/>
    <w:rsid w:val="00D127ED"/>
    <w:rsid w:val="00D13134"/>
    <w:rsid w:val="00D15476"/>
    <w:rsid w:val="00D160E5"/>
    <w:rsid w:val="00D16F3C"/>
    <w:rsid w:val="00D217D9"/>
    <w:rsid w:val="00D21D32"/>
    <w:rsid w:val="00D22F8A"/>
    <w:rsid w:val="00D356B3"/>
    <w:rsid w:val="00D35B2A"/>
    <w:rsid w:val="00D36DD0"/>
    <w:rsid w:val="00D41AF1"/>
    <w:rsid w:val="00D44D0E"/>
    <w:rsid w:val="00D475A8"/>
    <w:rsid w:val="00D51689"/>
    <w:rsid w:val="00D60EF9"/>
    <w:rsid w:val="00D61E27"/>
    <w:rsid w:val="00D62620"/>
    <w:rsid w:val="00D626E6"/>
    <w:rsid w:val="00D65462"/>
    <w:rsid w:val="00D65A7B"/>
    <w:rsid w:val="00D661B6"/>
    <w:rsid w:val="00D66238"/>
    <w:rsid w:val="00D730EC"/>
    <w:rsid w:val="00D743CF"/>
    <w:rsid w:val="00D74D0F"/>
    <w:rsid w:val="00D77F89"/>
    <w:rsid w:val="00D81D48"/>
    <w:rsid w:val="00D82979"/>
    <w:rsid w:val="00D82D56"/>
    <w:rsid w:val="00D87168"/>
    <w:rsid w:val="00D87334"/>
    <w:rsid w:val="00D8771C"/>
    <w:rsid w:val="00D907B4"/>
    <w:rsid w:val="00D95F89"/>
    <w:rsid w:val="00D96959"/>
    <w:rsid w:val="00DA09AE"/>
    <w:rsid w:val="00DA2234"/>
    <w:rsid w:val="00DA29B5"/>
    <w:rsid w:val="00DA2A3F"/>
    <w:rsid w:val="00DA3BC4"/>
    <w:rsid w:val="00DA4144"/>
    <w:rsid w:val="00DA4CB0"/>
    <w:rsid w:val="00DA52E5"/>
    <w:rsid w:val="00DA5929"/>
    <w:rsid w:val="00DA7243"/>
    <w:rsid w:val="00DB0183"/>
    <w:rsid w:val="00DB084A"/>
    <w:rsid w:val="00DB2AC8"/>
    <w:rsid w:val="00DB3058"/>
    <w:rsid w:val="00DB387B"/>
    <w:rsid w:val="00DB3EA1"/>
    <w:rsid w:val="00DB3F94"/>
    <w:rsid w:val="00DB517A"/>
    <w:rsid w:val="00DB55B9"/>
    <w:rsid w:val="00DB68DE"/>
    <w:rsid w:val="00DC0C51"/>
    <w:rsid w:val="00DC1A7B"/>
    <w:rsid w:val="00DC28F4"/>
    <w:rsid w:val="00DC4DF0"/>
    <w:rsid w:val="00DC4F7D"/>
    <w:rsid w:val="00DD0DBF"/>
    <w:rsid w:val="00DD31D5"/>
    <w:rsid w:val="00DD3509"/>
    <w:rsid w:val="00DD5D3E"/>
    <w:rsid w:val="00DE0978"/>
    <w:rsid w:val="00DE1224"/>
    <w:rsid w:val="00DE3AD7"/>
    <w:rsid w:val="00DE56EB"/>
    <w:rsid w:val="00DF03E3"/>
    <w:rsid w:val="00DF2063"/>
    <w:rsid w:val="00DF603B"/>
    <w:rsid w:val="00DF7DE0"/>
    <w:rsid w:val="00E02347"/>
    <w:rsid w:val="00E047E6"/>
    <w:rsid w:val="00E04BFD"/>
    <w:rsid w:val="00E04F58"/>
    <w:rsid w:val="00E05CA7"/>
    <w:rsid w:val="00E06C6B"/>
    <w:rsid w:val="00E0714A"/>
    <w:rsid w:val="00E113D1"/>
    <w:rsid w:val="00E16D36"/>
    <w:rsid w:val="00E2221A"/>
    <w:rsid w:val="00E23DE8"/>
    <w:rsid w:val="00E24FAD"/>
    <w:rsid w:val="00E26E00"/>
    <w:rsid w:val="00E271CF"/>
    <w:rsid w:val="00E32D0B"/>
    <w:rsid w:val="00E36F23"/>
    <w:rsid w:val="00E37008"/>
    <w:rsid w:val="00E4141B"/>
    <w:rsid w:val="00E42015"/>
    <w:rsid w:val="00E43D57"/>
    <w:rsid w:val="00E45584"/>
    <w:rsid w:val="00E460D8"/>
    <w:rsid w:val="00E461AF"/>
    <w:rsid w:val="00E50238"/>
    <w:rsid w:val="00E504F2"/>
    <w:rsid w:val="00E51CDE"/>
    <w:rsid w:val="00E52F71"/>
    <w:rsid w:val="00E54B6A"/>
    <w:rsid w:val="00E61640"/>
    <w:rsid w:val="00E65B3F"/>
    <w:rsid w:val="00E66356"/>
    <w:rsid w:val="00E71C04"/>
    <w:rsid w:val="00E72C02"/>
    <w:rsid w:val="00E72DD5"/>
    <w:rsid w:val="00E72F27"/>
    <w:rsid w:val="00E737F9"/>
    <w:rsid w:val="00E75DB1"/>
    <w:rsid w:val="00E766BC"/>
    <w:rsid w:val="00E76BA8"/>
    <w:rsid w:val="00E76E79"/>
    <w:rsid w:val="00E77DCC"/>
    <w:rsid w:val="00E77F78"/>
    <w:rsid w:val="00E80AF0"/>
    <w:rsid w:val="00E80B92"/>
    <w:rsid w:val="00E81B48"/>
    <w:rsid w:val="00E83385"/>
    <w:rsid w:val="00E848C8"/>
    <w:rsid w:val="00E84A4C"/>
    <w:rsid w:val="00E859D4"/>
    <w:rsid w:val="00E9132F"/>
    <w:rsid w:val="00E925F8"/>
    <w:rsid w:val="00E943B4"/>
    <w:rsid w:val="00E95000"/>
    <w:rsid w:val="00E9752E"/>
    <w:rsid w:val="00EA0B69"/>
    <w:rsid w:val="00EA17C0"/>
    <w:rsid w:val="00EA2932"/>
    <w:rsid w:val="00EA3EA1"/>
    <w:rsid w:val="00EA40E0"/>
    <w:rsid w:val="00EA4F65"/>
    <w:rsid w:val="00EA5BAF"/>
    <w:rsid w:val="00EA7C7B"/>
    <w:rsid w:val="00EB0A03"/>
    <w:rsid w:val="00EB1155"/>
    <w:rsid w:val="00EB2382"/>
    <w:rsid w:val="00EB2FA8"/>
    <w:rsid w:val="00EB5659"/>
    <w:rsid w:val="00EB5D2A"/>
    <w:rsid w:val="00EC255A"/>
    <w:rsid w:val="00EC5CF4"/>
    <w:rsid w:val="00EC6727"/>
    <w:rsid w:val="00EC68EF"/>
    <w:rsid w:val="00EC6EE9"/>
    <w:rsid w:val="00EC7E09"/>
    <w:rsid w:val="00ED06A9"/>
    <w:rsid w:val="00ED06F8"/>
    <w:rsid w:val="00ED1A76"/>
    <w:rsid w:val="00ED2521"/>
    <w:rsid w:val="00EE057C"/>
    <w:rsid w:val="00EE5A05"/>
    <w:rsid w:val="00EE5C09"/>
    <w:rsid w:val="00EF1B1D"/>
    <w:rsid w:val="00EF756A"/>
    <w:rsid w:val="00F00529"/>
    <w:rsid w:val="00F016CA"/>
    <w:rsid w:val="00F03BE2"/>
    <w:rsid w:val="00F03EB6"/>
    <w:rsid w:val="00F0483C"/>
    <w:rsid w:val="00F05368"/>
    <w:rsid w:val="00F07BB2"/>
    <w:rsid w:val="00F07E4E"/>
    <w:rsid w:val="00F12287"/>
    <w:rsid w:val="00F12D2D"/>
    <w:rsid w:val="00F135EA"/>
    <w:rsid w:val="00F17B86"/>
    <w:rsid w:val="00F2114B"/>
    <w:rsid w:val="00F21EF1"/>
    <w:rsid w:val="00F24117"/>
    <w:rsid w:val="00F25A17"/>
    <w:rsid w:val="00F346F2"/>
    <w:rsid w:val="00F36D3C"/>
    <w:rsid w:val="00F4098F"/>
    <w:rsid w:val="00F40AD8"/>
    <w:rsid w:val="00F41665"/>
    <w:rsid w:val="00F4180B"/>
    <w:rsid w:val="00F42105"/>
    <w:rsid w:val="00F42948"/>
    <w:rsid w:val="00F43C5E"/>
    <w:rsid w:val="00F46C8B"/>
    <w:rsid w:val="00F543AF"/>
    <w:rsid w:val="00F57543"/>
    <w:rsid w:val="00F667D0"/>
    <w:rsid w:val="00F6692E"/>
    <w:rsid w:val="00F67C65"/>
    <w:rsid w:val="00F67F85"/>
    <w:rsid w:val="00F707B7"/>
    <w:rsid w:val="00F70CB9"/>
    <w:rsid w:val="00F72D17"/>
    <w:rsid w:val="00F73961"/>
    <w:rsid w:val="00F76143"/>
    <w:rsid w:val="00F8050A"/>
    <w:rsid w:val="00F818DC"/>
    <w:rsid w:val="00F83713"/>
    <w:rsid w:val="00F909C9"/>
    <w:rsid w:val="00F90DD2"/>
    <w:rsid w:val="00F93BE5"/>
    <w:rsid w:val="00F9527F"/>
    <w:rsid w:val="00F95623"/>
    <w:rsid w:val="00F95EDF"/>
    <w:rsid w:val="00F96851"/>
    <w:rsid w:val="00FA5849"/>
    <w:rsid w:val="00FA6B33"/>
    <w:rsid w:val="00FA768C"/>
    <w:rsid w:val="00FB02DD"/>
    <w:rsid w:val="00FB38F1"/>
    <w:rsid w:val="00FB39A6"/>
    <w:rsid w:val="00FB422C"/>
    <w:rsid w:val="00FB6189"/>
    <w:rsid w:val="00FB61A1"/>
    <w:rsid w:val="00FC3124"/>
    <w:rsid w:val="00FC47B1"/>
    <w:rsid w:val="00FD4A02"/>
    <w:rsid w:val="00FD5CDD"/>
    <w:rsid w:val="00FD641D"/>
    <w:rsid w:val="00FE0DCE"/>
    <w:rsid w:val="00FE2EB9"/>
    <w:rsid w:val="00FE309F"/>
    <w:rsid w:val="00FE30B3"/>
    <w:rsid w:val="00FE5AD2"/>
    <w:rsid w:val="00FE5EBF"/>
    <w:rsid w:val="00FE7B23"/>
    <w:rsid w:val="00FF1A65"/>
    <w:rsid w:val="00FF1D87"/>
    <w:rsid w:val="00FF2A49"/>
    <w:rsid w:val="00FF3F03"/>
    <w:rsid w:val="00FF45BE"/>
    <w:rsid w:val="00FF6327"/>
    <w:rsid w:val="00FF704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5612331-51F5-4B00-937A-3E1311E2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6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-Ro" w:hAnsi="Times-Ro"/>
      <w:b/>
      <w:bCs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/>
      <w:b/>
      <w:spacing w:val="-3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lang w:val="fr-FR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pacing w:val="-3"/>
      <w:sz w:val="32"/>
      <w:lang w:val="fr-FR"/>
    </w:rPr>
  </w:style>
  <w:style w:type="paragraph" w:styleId="Heading7">
    <w:name w:val="heading 7"/>
    <w:basedOn w:val="Normal"/>
    <w:next w:val="Normal"/>
    <w:qFormat/>
    <w:pPr>
      <w:keepNext/>
      <w:tabs>
        <w:tab w:val="left" w:pos="397"/>
      </w:tabs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  <w:lang w:val="fr-FR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rFonts w:ascii="PostAntiqua-Roman-R" w:hAnsi="PostAntiqua-Roman-R"/>
      <w:b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2"/>
      <w:szCs w:val="20"/>
      <w:u w:val="single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12" w:lineRule="auto"/>
      <w:jc w:val="both"/>
    </w:pPr>
    <w:rPr>
      <w:rFonts w:ascii="Times-Ro" w:hAnsi="Times-Ro"/>
      <w:spacing w:val="10"/>
      <w:sz w:val="26"/>
      <w:szCs w:val="20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line="360" w:lineRule="atLeast"/>
      <w:jc w:val="both"/>
    </w:pPr>
    <w:rPr>
      <w:rFonts w:ascii="Times-Ro" w:hAnsi="Times-Ro"/>
      <w:spacing w:val="-3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b/>
      <w:lang w:val="fr-FR"/>
    </w:rPr>
  </w:style>
  <w:style w:type="paragraph" w:styleId="BodyText3">
    <w:name w:val="Body Text 3"/>
    <w:basedOn w:val="Normal"/>
    <w:pPr>
      <w:jc w:val="both"/>
    </w:pPr>
    <w:rPr>
      <w:rFonts w:ascii="Arial" w:hAnsi="Arial"/>
      <w:b/>
      <w:sz w:val="28"/>
      <w:lang w:val="fr-FR"/>
    </w:rPr>
  </w:style>
  <w:style w:type="paragraph" w:styleId="BodyTextIndent">
    <w:name w:val="Body Text Indent"/>
    <w:basedOn w:val="Normal"/>
    <w:pPr>
      <w:spacing w:line="276" w:lineRule="auto"/>
      <w:jc w:val="both"/>
    </w:pPr>
    <w:rPr>
      <w:sz w:val="28"/>
      <w:lang w:val="en-GB" w:eastAsia="en-US"/>
    </w:rPr>
  </w:style>
  <w:style w:type="paragraph" w:styleId="BodyTextIndent2">
    <w:name w:val="Body Text Indent 2"/>
    <w:basedOn w:val="Normal"/>
    <w:pPr>
      <w:ind w:left="2836"/>
      <w:jc w:val="both"/>
    </w:pPr>
    <w:rPr>
      <w:spacing w:val="4"/>
    </w:rPr>
  </w:style>
  <w:style w:type="paragraph" w:styleId="BodyTextIndent3">
    <w:name w:val="Body Text Indent 3"/>
    <w:basedOn w:val="Normal"/>
    <w:pPr>
      <w:ind w:left="2127"/>
      <w:jc w:val="both"/>
    </w:pPr>
    <w:rPr>
      <w:spacing w:val="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sid w:val="00C94A81"/>
    <w:rPr>
      <w:sz w:val="20"/>
      <w:szCs w:val="20"/>
    </w:rPr>
  </w:style>
  <w:style w:type="character" w:styleId="FootnoteReference">
    <w:name w:val="footnote reference"/>
    <w:semiHidden/>
    <w:rsid w:val="00C94A81"/>
    <w:rPr>
      <w:vertAlign w:val="superscript"/>
    </w:rPr>
  </w:style>
  <w:style w:type="character" w:styleId="Hyperlink">
    <w:name w:val="Hyperlink"/>
    <w:rsid w:val="00AB75EC"/>
    <w:rPr>
      <w:color w:val="0000FF"/>
      <w:u w:val="single"/>
    </w:rPr>
  </w:style>
  <w:style w:type="paragraph" w:customStyle="1" w:styleId="Default">
    <w:name w:val="Default"/>
    <w:rsid w:val="000B11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20F4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820F43"/>
  </w:style>
  <w:style w:type="character" w:customStyle="1" w:styleId="wikiexternallink">
    <w:name w:val="wikiexternallink"/>
    <w:basedOn w:val="DefaultParagraphFont"/>
    <w:rsid w:val="00820F43"/>
  </w:style>
  <w:style w:type="paragraph" w:styleId="BalloonText">
    <w:name w:val="Balloon Text"/>
    <w:basedOn w:val="Normal"/>
    <w:link w:val="BalloonTextChar"/>
    <w:rsid w:val="00793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342F"/>
    <w:rPr>
      <w:rFonts w:ascii="Segoe UI" w:hAnsi="Segoe UI" w:cs="Segoe UI"/>
      <w:sz w:val="18"/>
      <w:szCs w:val="18"/>
      <w:lang w:val="en-US"/>
    </w:rPr>
  </w:style>
  <w:style w:type="character" w:styleId="Emphasis">
    <w:name w:val="Emphasis"/>
    <w:uiPriority w:val="20"/>
    <w:qFormat/>
    <w:rsid w:val="004C61E8"/>
    <w:rPr>
      <w:i/>
      <w:iCs/>
    </w:rPr>
  </w:style>
  <w:style w:type="paragraph" w:customStyle="1" w:styleId="CharCharChar">
    <w:name w:val="Char Char Char"/>
    <w:basedOn w:val="Normal"/>
    <w:autoRedefine/>
    <w:rsid w:val="00D36DD0"/>
    <w:pPr>
      <w:numPr>
        <w:numId w:val="8"/>
      </w:numPr>
      <w:spacing w:after="160" w:line="240" w:lineRule="exact"/>
    </w:pPr>
    <w:rPr>
      <w:lang w:eastAsia="en-US"/>
    </w:rPr>
  </w:style>
  <w:style w:type="character" w:styleId="Strong">
    <w:name w:val="Strong"/>
    <w:uiPriority w:val="22"/>
    <w:qFormat/>
    <w:rsid w:val="00A50194"/>
    <w:rPr>
      <w:b/>
      <w:bCs/>
    </w:rPr>
  </w:style>
  <w:style w:type="paragraph" w:customStyle="1" w:styleId="Normal1">
    <w:name w:val="Normal1"/>
    <w:rsid w:val="00C31E9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2326"/>
    <w:pPr>
      <w:ind w:left="720"/>
      <w:contextualSpacing/>
    </w:pPr>
  </w:style>
  <w:style w:type="table" w:styleId="TableGrid">
    <w:name w:val="Table Grid"/>
    <w:basedOn w:val="TableNormal"/>
    <w:rsid w:val="003C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C32AB"/>
    <w:rPr>
      <w:rFonts w:ascii="Arial" w:hAnsi="Arial"/>
      <w:b/>
      <w:spacing w:val="-3"/>
      <w:sz w:val="2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235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39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9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0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85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2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149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4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41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9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58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83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8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08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402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94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59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5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6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5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3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2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tere.uaic.ro/wp-content/uploads/2024/01/Reg_Adm_MASTER_2024-2025_aprobatSenat_final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B39F-F536-49C4-BFBA-DD079F60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ADMITERE 2002</vt:lpstr>
      <vt:lpstr>    Concursul de admitere:</vt:lpstr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ADMITERE 2002</dc:title>
  <dc:subject/>
  <dc:creator>TeologieAdmin</dc:creator>
  <cp:keywords/>
  <dc:description/>
  <cp:lastModifiedBy>Windows User</cp:lastModifiedBy>
  <cp:revision>4</cp:revision>
  <cp:lastPrinted>2023-05-31T07:57:00Z</cp:lastPrinted>
  <dcterms:created xsi:type="dcterms:W3CDTF">2024-06-14T08:08:00Z</dcterms:created>
  <dcterms:modified xsi:type="dcterms:W3CDTF">2024-08-02T08:49:00Z</dcterms:modified>
</cp:coreProperties>
</file>